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464"/>
      </w:tblGrid>
      <w:tr w:rsidR="0008463D" w:rsidRPr="00EC1AB5">
        <w:tc>
          <w:tcPr>
            <w:tcW w:w="9464" w:type="dxa"/>
          </w:tcPr>
          <w:p w:rsidR="00EC1AB5" w:rsidRPr="00EC1AB5" w:rsidRDefault="0008463D" w:rsidP="00EC1AB5">
            <w:pPr>
              <w:pStyle w:val="1"/>
              <w:rPr>
                <w:rFonts w:ascii="Arial" w:hAnsi="Arial" w:cs="Arial"/>
                <w:sz w:val="32"/>
                <w:szCs w:val="32"/>
              </w:rPr>
            </w:pPr>
            <w:r w:rsidRPr="00EC1AB5">
              <w:rPr>
                <w:rFonts w:ascii="Arial" w:hAnsi="Arial" w:cs="Arial"/>
                <w:sz w:val="32"/>
                <w:szCs w:val="32"/>
              </w:rPr>
              <w:t>АДМИНИСТРАЦИЯ</w:t>
            </w:r>
          </w:p>
          <w:p w:rsidR="0008463D" w:rsidRPr="00EC1AB5" w:rsidRDefault="00EC1AB5" w:rsidP="00EC1AB5">
            <w:pPr>
              <w:pStyle w:val="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БОЛЬШЕБОЛДИНСКОГО </w:t>
            </w:r>
            <w:r w:rsidR="0008463D" w:rsidRPr="00EC1AB5">
              <w:rPr>
                <w:rFonts w:ascii="Arial" w:hAnsi="Arial" w:cs="Arial"/>
                <w:sz w:val="32"/>
                <w:szCs w:val="32"/>
              </w:rPr>
              <w:t>МУНИЦИПАЛЬНОГО РАЙОНА</w:t>
            </w:r>
          </w:p>
          <w:p w:rsidR="0008463D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AB5">
              <w:rPr>
                <w:rFonts w:ascii="Arial" w:hAnsi="Arial" w:cs="Arial"/>
                <w:b/>
                <w:sz w:val="32"/>
                <w:szCs w:val="32"/>
              </w:rPr>
              <w:t>НИЖЕГОРОДСКОЙ ОБЛАСТИ</w:t>
            </w:r>
          </w:p>
          <w:p w:rsidR="00EC1AB5" w:rsidRPr="00EC1AB5" w:rsidRDefault="00EC1AB5" w:rsidP="00EC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8463D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AB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EC1AB5" w:rsidRPr="00EC1AB5" w:rsidRDefault="00EC1AB5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463D" w:rsidRPr="00EC1AB5" w:rsidRDefault="0008463D" w:rsidP="00EC1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sz w:val="24"/>
          <w:szCs w:val="24"/>
        </w:rPr>
        <w:t>20.12.2016</w:t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Pr="00EC1AB5">
        <w:rPr>
          <w:rFonts w:ascii="Arial" w:hAnsi="Arial" w:cs="Arial"/>
          <w:sz w:val="24"/>
          <w:szCs w:val="24"/>
        </w:rPr>
        <w:t>№ 458</w:t>
      </w:r>
    </w:p>
    <w:p w:rsidR="0008463D" w:rsidRPr="00EC1AB5" w:rsidRDefault="0008463D" w:rsidP="00EC1A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63D" w:rsidRPr="00EC1AB5" w:rsidRDefault="0008463D" w:rsidP="00EC1AB5">
      <w:pPr>
        <w:framePr w:w="1440" w:h="120" w:hRule="exact" w:wrap="auto" w:vAnchor="page" w:hAnchor="page" w:x="361" w:y="541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381" w:type="dxa"/>
        <w:tblLook w:val="01E0"/>
      </w:tblPr>
      <w:tblGrid>
        <w:gridCol w:w="10596"/>
        <w:gridCol w:w="4785"/>
      </w:tblGrid>
      <w:tr w:rsidR="0008463D" w:rsidRPr="00EC1AB5">
        <w:tc>
          <w:tcPr>
            <w:tcW w:w="10596" w:type="dxa"/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AB5">
              <w:rPr>
                <w:rFonts w:ascii="Arial" w:hAnsi="Arial" w:cs="Arial"/>
                <w:b/>
                <w:sz w:val="32"/>
                <w:szCs w:val="32"/>
              </w:rPr>
              <w:t>О создании Центра тестирования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AB5">
              <w:rPr>
                <w:rFonts w:ascii="Arial" w:hAnsi="Arial" w:cs="Arial"/>
                <w:b/>
                <w:sz w:val="32"/>
                <w:szCs w:val="32"/>
              </w:rPr>
              <w:t>и судейской коллегии по выполнению видов испытаний (тестов), нормативов, требований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AB5">
              <w:rPr>
                <w:rFonts w:ascii="Arial" w:hAnsi="Arial" w:cs="Arial"/>
                <w:b/>
                <w:sz w:val="32"/>
                <w:szCs w:val="32"/>
              </w:rPr>
              <w:t>к оценке уровня знаний и умений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AB5">
              <w:rPr>
                <w:rFonts w:ascii="Arial" w:hAnsi="Arial" w:cs="Arial"/>
                <w:b/>
                <w:sz w:val="32"/>
                <w:szCs w:val="32"/>
              </w:rPr>
              <w:t>в области физической культуры и спорта Большеболдинского  муниципального района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08463D" w:rsidRPr="00EC1AB5" w:rsidRDefault="0008463D" w:rsidP="00EC1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463D" w:rsidRPr="00EC1AB5" w:rsidRDefault="0008463D" w:rsidP="00EC1A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sz w:val="24"/>
          <w:szCs w:val="24"/>
        </w:rPr>
        <w:t xml:space="preserve">В целях исполнения Указа Президента Российской Федерации от 24 марта </w:t>
      </w:r>
      <w:smartTag w:uri="urn:schemas-microsoft-com:office:smarttags" w:element="metricconverter">
        <w:smartTagPr>
          <w:attr w:name="ProductID" w:val="2014 г"/>
        </w:smartTagPr>
        <w:r w:rsidRPr="00EC1AB5">
          <w:rPr>
            <w:rFonts w:ascii="Arial" w:hAnsi="Arial" w:cs="Arial"/>
            <w:sz w:val="24"/>
            <w:szCs w:val="24"/>
          </w:rPr>
          <w:t>2014 г</w:t>
        </w:r>
      </w:smartTag>
      <w:r w:rsidRPr="00EC1AB5">
        <w:rPr>
          <w:rFonts w:ascii="Arial" w:hAnsi="Arial" w:cs="Arial"/>
          <w:sz w:val="24"/>
          <w:szCs w:val="24"/>
        </w:rPr>
        <w:t>. №172 «О Всероссийском физкультурно – спортивном комплексе «Готов к труду и обороне» (ГТО),  приказа Министерства спорта Российской Федерации от 01 декабря 2014г №954/1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них», а так же в целях реализации Плана мероприятий поэтапного введения Всероссийского физкультурно-спортивного комплекса «Готов к труду и обороне» (ГТО) в Большеболдинском  муниципальном районе, утвержденного распоряжением администрации Большеболдинского  муниципального района от 20.12.2016 г. № 545-р администрация постановляет :</w:t>
      </w:r>
    </w:p>
    <w:p w:rsidR="00EC1AB5" w:rsidRDefault="00EC1AB5" w:rsidP="00EC1AB5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463D" w:rsidRPr="00EC1AB5">
        <w:rPr>
          <w:rFonts w:ascii="Arial" w:hAnsi="Arial" w:cs="Arial"/>
          <w:sz w:val="24"/>
          <w:szCs w:val="24"/>
        </w:rPr>
        <w:t>Создать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 Большеболдинского  муниципального района на базе  МБОУ ДОД ДЮСШ в с.Б.Болдино Нижегородской области, по адресу: 607940 Нижегородская область, Больщеболдинский район, с.Б.Болдино ул. Восточная, д.2 «а».</w:t>
      </w:r>
    </w:p>
    <w:p w:rsidR="0008463D" w:rsidRPr="00EC1AB5" w:rsidRDefault="00EC1AB5" w:rsidP="00EC1AB5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8463D" w:rsidRPr="00EC1AB5">
        <w:rPr>
          <w:rFonts w:ascii="Arial" w:hAnsi="Arial" w:cs="Arial"/>
          <w:sz w:val="24"/>
          <w:szCs w:val="24"/>
        </w:rPr>
        <w:t>Утвердить  прилагаемые:</w:t>
      </w:r>
    </w:p>
    <w:p w:rsidR="0008463D" w:rsidRPr="00EC1AB5" w:rsidRDefault="0008463D" w:rsidP="00EC1A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sz w:val="24"/>
          <w:szCs w:val="24"/>
        </w:rPr>
        <w:t xml:space="preserve">2.1.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Большеболдинского  района  (Приложение 1); </w:t>
      </w:r>
    </w:p>
    <w:p w:rsidR="0008463D" w:rsidRPr="00EC1AB5" w:rsidRDefault="0008463D" w:rsidP="00EC1A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sz w:val="24"/>
          <w:szCs w:val="24"/>
        </w:rPr>
        <w:t>2.2. Состав судейской коллегии по внедрению и реализации Всероссийского физкультурно -  спортивного комплекса «Готов к труду и обороне»  Большеболдинского района (Приложение 2).</w:t>
      </w:r>
    </w:p>
    <w:p w:rsidR="0008463D" w:rsidRPr="00EC1AB5" w:rsidRDefault="00EC1AB5" w:rsidP="00EC1AB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8463D" w:rsidRPr="00EC1AB5">
        <w:rPr>
          <w:rFonts w:ascii="Arial" w:hAnsi="Arial" w:cs="Arial"/>
          <w:sz w:val="24"/>
          <w:szCs w:val="24"/>
        </w:rPr>
        <w:t>Контроль за исполнением настоящего распоряжения возложить на заместителя главы администрации района начальника управления образования Н.И. Шорина.</w:t>
      </w:r>
    </w:p>
    <w:p w:rsidR="0008463D" w:rsidRPr="00EC1AB5" w:rsidRDefault="0008463D" w:rsidP="00EC1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63D" w:rsidRPr="00EC1AB5" w:rsidRDefault="0008463D" w:rsidP="00EC1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63D" w:rsidRPr="00EC1AB5" w:rsidRDefault="0008463D" w:rsidP="00EC1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sz w:val="24"/>
          <w:szCs w:val="24"/>
        </w:rPr>
        <w:t>Глава</w:t>
      </w:r>
      <w:r w:rsidR="00EC1AB5">
        <w:rPr>
          <w:rFonts w:ascii="Arial" w:hAnsi="Arial" w:cs="Arial"/>
          <w:sz w:val="24"/>
          <w:szCs w:val="24"/>
        </w:rPr>
        <w:t xml:space="preserve"> </w:t>
      </w:r>
      <w:r w:rsidRPr="00EC1AB5">
        <w:rPr>
          <w:rFonts w:ascii="Arial" w:hAnsi="Arial" w:cs="Arial"/>
          <w:sz w:val="24"/>
          <w:szCs w:val="24"/>
        </w:rPr>
        <w:t>адм</w:t>
      </w:r>
      <w:r w:rsidR="00EC1AB5">
        <w:rPr>
          <w:rFonts w:ascii="Arial" w:hAnsi="Arial" w:cs="Arial"/>
          <w:sz w:val="24"/>
          <w:szCs w:val="24"/>
        </w:rPr>
        <w:t>инистрации</w:t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="00EC1AB5">
        <w:rPr>
          <w:rFonts w:ascii="Arial" w:hAnsi="Arial" w:cs="Arial"/>
          <w:sz w:val="24"/>
          <w:szCs w:val="24"/>
        </w:rPr>
        <w:tab/>
      </w:r>
      <w:r w:rsidRPr="00EC1AB5">
        <w:rPr>
          <w:rFonts w:ascii="Arial" w:hAnsi="Arial" w:cs="Arial"/>
          <w:sz w:val="24"/>
          <w:szCs w:val="24"/>
        </w:rPr>
        <w:t>А.В. Мараков</w:t>
      </w:r>
    </w:p>
    <w:p w:rsidR="0008463D" w:rsidRPr="00EC1AB5" w:rsidRDefault="0008463D" w:rsidP="00EC1A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63D" w:rsidRPr="00EC1AB5" w:rsidRDefault="0008463D" w:rsidP="00EC1A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4812" w:rsidRDefault="00174812" w:rsidP="00EC1AB5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174812" w:rsidRDefault="00174812" w:rsidP="00EC1AB5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174812" w:rsidRDefault="00174812" w:rsidP="00EC1AB5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08463D" w:rsidRPr="00EC1AB5" w:rsidRDefault="0008463D" w:rsidP="00EC1AB5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EC1AB5">
        <w:rPr>
          <w:rFonts w:ascii="Arial" w:hAnsi="Arial" w:cs="Arial"/>
          <w:sz w:val="32"/>
          <w:szCs w:val="32"/>
        </w:rPr>
        <w:lastRenderedPageBreak/>
        <w:t>Приложение 1</w:t>
      </w:r>
    </w:p>
    <w:p w:rsidR="0008463D" w:rsidRPr="00EC1AB5" w:rsidRDefault="0008463D" w:rsidP="00EC1A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sz w:val="24"/>
          <w:szCs w:val="24"/>
        </w:rPr>
        <w:t>к постановлению администрации  района</w:t>
      </w:r>
    </w:p>
    <w:p w:rsidR="0008463D" w:rsidRPr="00EC1AB5" w:rsidRDefault="0008463D" w:rsidP="00EC1A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sz w:val="24"/>
          <w:szCs w:val="24"/>
        </w:rPr>
        <w:t>от 20.12.2016 № 458</w:t>
      </w:r>
    </w:p>
    <w:p w:rsidR="0008463D" w:rsidRPr="00EC1AB5" w:rsidRDefault="0008463D" w:rsidP="00EC1A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63D" w:rsidRPr="00EC1AB5" w:rsidRDefault="0008463D" w:rsidP="00EC1AB5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C1AB5">
        <w:rPr>
          <w:rFonts w:ascii="Arial" w:hAnsi="Arial" w:cs="Arial"/>
          <w:b/>
          <w:bCs/>
          <w:color w:val="000000"/>
          <w:sz w:val="32"/>
          <w:szCs w:val="32"/>
        </w:rPr>
        <w:t>П О Л О Ж Е Н И Е</w:t>
      </w:r>
    </w:p>
    <w:p w:rsidR="0008463D" w:rsidRPr="00EC1AB5" w:rsidRDefault="0008463D" w:rsidP="00EC1AB5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C1AB5">
        <w:rPr>
          <w:rFonts w:ascii="Arial" w:hAnsi="Arial" w:cs="Arial"/>
          <w:b/>
          <w:bCs/>
          <w:color w:val="000000"/>
          <w:sz w:val="32"/>
          <w:szCs w:val="32"/>
        </w:rPr>
        <w:t xml:space="preserve"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Большеболдинского района </w:t>
      </w:r>
    </w:p>
    <w:p w:rsidR="0008463D" w:rsidRPr="00EC1AB5" w:rsidRDefault="0008463D" w:rsidP="00EC1AB5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C1AB5">
        <w:rPr>
          <w:rFonts w:ascii="Arial" w:hAnsi="Arial" w:cs="Arial"/>
          <w:b/>
          <w:color w:val="000000"/>
          <w:sz w:val="24"/>
          <w:szCs w:val="24"/>
        </w:rPr>
        <w:t>I. Общие положения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 xml:space="preserve">1.1.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Большеболдинского  муниципального района (далее – Положение) разработано в соответствии с Положением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</w:t>
      </w:r>
      <w:smartTag w:uri="urn:schemas-microsoft-com:office:smarttags" w:element="metricconverter">
        <w:smartTagPr>
          <w:attr w:name="ProductID" w:val="2014 г"/>
        </w:smartTagPr>
        <w:r w:rsidRPr="00EC1AB5">
          <w:rPr>
            <w:rFonts w:ascii="Arial" w:hAnsi="Arial" w:cs="Arial"/>
            <w:color w:val="000000"/>
            <w:sz w:val="24"/>
            <w:szCs w:val="24"/>
          </w:rPr>
          <w:t>2014 г</w:t>
        </w:r>
      </w:smartTag>
      <w:r w:rsidRPr="00EC1AB5">
        <w:rPr>
          <w:rFonts w:ascii="Arial" w:hAnsi="Arial" w:cs="Arial"/>
          <w:color w:val="000000"/>
          <w:sz w:val="24"/>
          <w:szCs w:val="24"/>
        </w:rPr>
        <w:t xml:space="preserve">. № 540 и Приказом Министерства спорта Российской Федерации от 01 декабря </w:t>
      </w:r>
      <w:smartTag w:uri="urn:schemas-microsoft-com:office:smarttags" w:element="metricconverter">
        <w:smartTagPr>
          <w:attr w:name="ProductID" w:val="2014 г"/>
        </w:smartTagPr>
        <w:r w:rsidRPr="00EC1AB5">
          <w:rPr>
            <w:rFonts w:ascii="Arial" w:hAnsi="Arial" w:cs="Arial"/>
            <w:color w:val="000000"/>
            <w:sz w:val="24"/>
            <w:szCs w:val="24"/>
          </w:rPr>
          <w:t>2014 г</w:t>
        </w:r>
      </w:smartTag>
      <w:r w:rsidRPr="00EC1AB5">
        <w:rPr>
          <w:rFonts w:ascii="Arial" w:hAnsi="Arial" w:cs="Arial"/>
          <w:color w:val="000000"/>
          <w:sz w:val="24"/>
          <w:szCs w:val="24"/>
        </w:rPr>
        <w:t>.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них».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1.2. Положение устанавливает порядок организации и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Большеболдинского  муниципального района (далее – Центр тестирования), который осуществляет тестирование общего уровня физической подготовленности населения района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08463D" w:rsidRPr="00EC1AB5" w:rsidRDefault="0008463D" w:rsidP="00EC1AB5">
      <w:pP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C1AB5">
        <w:rPr>
          <w:rFonts w:ascii="Arial" w:hAnsi="Arial" w:cs="Arial"/>
          <w:b/>
          <w:color w:val="000000"/>
          <w:sz w:val="24"/>
          <w:szCs w:val="24"/>
        </w:rPr>
        <w:t>II. Цели и задачи Центра тестирования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 xml:space="preserve">2.1. Основной целью деятельности Центра тестирования является осуществление оценки выполнения гражданами государственных требований  к уровню физической подготовленности населения при выполнении нормативов Всероссийского физкультурно-спортивного  комплекса  «Готов к труду и обороне» (ГТО), утвержденных приказом Министерства спорта Российской Федерации от 08 июля </w:t>
      </w:r>
      <w:smartTag w:uri="urn:schemas-microsoft-com:office:smarttags" w:element="metricconverter">
        <w:smartTagPr>
          <w:attr w:name="ProductID" w:val="2014 г"/>
        </w:smartTagPr>
        <w:r w:rsidRPr="00EC1AB5">
          <w:rPr>
            <w:rFonts w:ascii="Arial" w:hAnsi="Arial" w:cs="Arial"/>
            <w:color w:val="000000"/>
            <w:sz w:val="24"/>
            <w:szCs w:val="24"/>
          </w:rPr>
          <w:t>2014 г</w:t>
        </w:r>
      </w:smartTag>
      <w:r w:rsidRPr="00EC1AB5">
        <w:rPr>
          <w:rFonts w:ascii="Arial" w:hAnsi="Arial" w:cs="Arial"/>
          <w:color w:val="000000"/>
          <w:sz w:val="24"/>
          <w:szCs w:val="24"/>
        </w:rPr>
        <w:t>. №575 (далее – государственные требования).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2.2.  Задачи Центра тестирования:</w:t>
      </w:r>
    </w:p>
    <w:p w:rsidR="0008463D" w:rsidRPr="00EC1AB5" w:rsidRDefault="0008463D" w:rsidP="00EC1AB5">
      <w:pPr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организация и проведение тестирования населения по выполнению видов испытаний (тестов), нормативов, требований к оценке уровня знаний  и умений в области физической культуры и спорта.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2.3. Основные виды деятельности Центра тестирования: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lastRenderedPageBreak/>
        <w:t>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08463D" w:rsidRPr="00EC1AB5" w:rsidRDefault="0008463D" w:rsidP="00EC1AB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создание условий и оказание консультативной и методической помощи населению, физкультурно-спортивным, общественным и иным организациям в подготовке к выполнению государственных требований;</w:t>
      </w:r>
    </w:p>
    <w:p w:rsidR="0008463D" w:rsidRPr="00EC1AB5" w:rsidRDefault="0008463D" w:rsidP="00EC1AB5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ab/>
        <w:t xml:space="preserve">осуществление тестирования населения по выполнению государственных требований к уровню физической подготовленности и оценке уровня знаний и умений населения согласно Порядку организации и проведения тестирования населения в рамках Всероссийского   физкультурно-оздоровительного комплекса «Готов к труду и обороне» (ГТО), утвержденному приказом Минспорта России от 29 августа </w:t>
      </w:r>
      <w:smartTag w:uri="urn:schemas-microsoft-com:office:smarttags" w:element="metricconverter">
        <w:smartTagPr>
          <w:attr w:name="ProductID" w:val="2014 г"/>
        </w:smartTagPr>
        <w:r w:rsidRPr="00EC1AB5">
          <w:rPr>
            <w:rFonts w:ascii="Arial" w:hAnsi="Arial" w:cs="Arial"/>
            <w:color w:val="000000"/>
            <w:sz w:val="24"/>
            <w:szCs w:val="24"/>
          </w:rPr>
          <w:t>2014 г</w:t>
        </w:r>
      </w:smartTag>
      <w:r w:rsidRPr="00EC1AB5">
        <w:rPr>
          <w:rFonts w:ascii="Arial" w:hAnsi="Arial" w:cs="Arial"/>
          <w:color w:val="000000"/>
          <w:sz w:val="24"/>
          <w:szCs w:val="24"/>
        </w:rPr>
        <w:t>. № 739 (далее – Порядок организации и проведения тестирования);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Порядка организации и проведения тестирования;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участие в организации мероприятий комплекса ГТО, включенных в Единый календарный план межрегиональных, всероссийских и международных физкультурных и спортивных мероприятий, календарные планы физкультурных и спортивных мероприятий Большеболдинского  муниципального района;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проведение мероприятий комплекса ГТО;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оказание содействия в повышении квалификации специалистов в области физической культуры и спорта по комплексу ГТО;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обеспечение судейства мероприятий по тестированию граждан.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2.4.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2.5. Тестирование организуется только в местах, соответствующих установленным требованиям к спортивным объектам, в том числе  по безопасности эксплуатации.</w:t>
      </w:r>
    </w:p>
    <w:p w:rsidR="0008463D" w:rsidRPr="00EC1AB5" w:rsidRDefault="0008463D" w:rsidP="00EC1AB5">
      <w:pP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C1AB5">
        <w:rPr>
          <w:rFonts w:ascii="Arial" w:hAnsi="Arial" w:cs="Arial"/>
          <w:b/>
          <w:color w:val="000000"/>
          <w:sz w:val="24"/>
          <w:szCs w:val="24"/>
        </w:rPr>
        <w:t>III. Взаимодействие сторон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3.1. Центр тестирования имеет право: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 xml:space="preserve">допускать участников тестирования и отказывать участникам тестирования в допуске к выполнению видов испытаний (тестов) комплекса ГТО       в соответствии с п. 8 Приказа Министерства спорта Российской Федерации от 20 августа </w:t>
      </w:r>
      <w:smartTag w:uri="urn:schemas-microsoft-com:office:smarttags" w:element="metricconverter">
        <w:smartTagPr>
          <w:attr w:name="ProductID" w:val="2014 г"/>
        </w:smartTagPr>
        <w:r w:rsidRPr="00EC1AB5">
          <w:rPr>
            <w:rFonts w:ascii="Arial" w:hAnsi="Arial" w:cs="Arial"/>
            <w:color w:val="000000"/>
            <w:sz w:val="24"/>
            <w:szCs w:val="24"/>
          </w:rPr>
          <w:t>2014 г</w:t>
        </w:r>
      </w:smartTag>
      <w:r w:rsidRPr="00EC1AB5">
        <w:rPr>
          <w:rFonts w:ascii="Arial" w:hAnsi="Arial" w:cs="Arial"/>
          <w:color w:val="000000"/>
          <w:sz w:val="24"/>
          <w:szCs w:val="24"/>
        </w:rPr>
        <w:t xml:space="preserve">. № 739 «Об утверждении Порядка организации и проведения тестирования населения в </w:t>
      </w:r>
      <w:r w:rsidRPr="00EC1AB5">
        <w:rPr>
          <w:rFonts w:ascii="Arial" w:hAnsi="Arial" w:cs="Arial"/>
          <w:color w:val="000000"/>
          <w:sz w:val="24"/>
          <w:szCs w:val="24"/>
        </w:rPr>
        <w:lastRenderedPageBreak/>
        <w:t>рамках Всероссийского физкультурно-спортивного комплекса «Готов к труду и обороне» (ГТО)»;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привлекать волонтеров для организации процесса тестирования населения.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3.2. Центр тестирования обязан: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соблюдать требования Порядка организации и проведения тестирования, нормативных правовых актов, регламентирующих проведение спортивных и физкультурных мероприятий;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08463D" w:rsidRPr="00EC1AB5" w:rsidRDefault="0008463D" w:rsidP="00EC1AB5">
      <w:pP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8463D" w:rsidRPr="00EC1AB5" w:rsidRDefault="0008463D" w:rsidP="00EC1AB5">
      <w:pP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C1AB5">
        <w:rPr>
          <w:rFonts w:ascii="Arial" w:hAnsi="Arial" w:cs="Arial"/>
          <w:b/>
          <w:color w:val="000000"/>
          <w:sz w:val="24"/>
          <w:szCs w:val="24"/>
        </w:rPr>
        <w:t>IV. Материально-техническое обеспечение</w:t>
      </w:r>
    </w:p>
    <w:p w:rsidR="0008463D" w:rsidRPr="00EC1AB5" w:rsidRDefault="0008463D" w:rsidP="00EC1AB5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1AB5">
        <w:rPr>
          <w:rFonts w:ascii="Arial" w:hAnsi="Arial" w:cs="Arial"/>
          <w:color w:val="000000"/>
          <w:sz w:val="24"/>
          <w:szCs w:val="24"/>
        </w:rPr>
        <w:t>4.1. Центр тестирования осуществляет материально-техническое обеспечение участников тестирования, обеспечение спортивным инвентарем  и оборудованием, необходимым для проведения тестирования.</w:t>
      </w:r>
    </w:p>
    <w:p w:rsidR="0008463D" w:rsidRPr="00EC1AB5" w:rsidRDefault="0008463D" w:rsidP="00EC1AB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463D" w:rsidRPr="00EC1AB5" w:rsidRDefault="0008463D" w:rsidP="00EC1AB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463D" w:rsidRPr="00EC1AB5" w:rsidRDefault="0008463D" w:rsidP="00EC1AB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C1A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C1AB5">
        <w:rPr>
          <w:rFonts w:ascii="Arial" w:hAnsi="Arial" w:cs="Arial"/>
          <w:b/>
          <w:sz w:val="32"/>
          <w:szCs w:val="32"/>
        </w:rPr>
        <w:t>Приложение №2</w:t>
      </w:r>
    </w:p>
    <w:p w:rsidR="0008463D" w:rsidRPr="00EC1AB5" w:rsidRDefault="0008463D" w:rsidP="00EC1A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sz w:val="24"/>
          <w:szCs w:val="24"/>
        </w:rPr>
        <w:t>к постановлению администрации района</w:t>
      </w:r>
    </w:p>
    <w:p w:rsidR="0008463D" w:rsidRPr="00EC1AB5" w:rsidRDefault="0008463D" w:rsidP="00EC1A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AB5">
        <w:rPr>
          <w:rFonts w:ascii="Arial" w:hAnsi="Arial" w:cs="Arial"/>
          <w:sz w:val="24"/>
          <w:szCs w:val="24"/>
        </w:rPr>
        <w:t>от 20.12.2016  № 458</w:t>
      </w:r>
    </w:p>
    <w:p w:rsidR="0008463D" w:rsidRPr="00EC1AB5" w:rsidRDefault="0008463D" w:rsidP="00EC1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63D" w:rsidRPr="00EC1AB5" w:rsidRDefault="0008463D" w:rsidP="00EC1A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1AB5">
        <w:rPr>
          <w:rFonts w:ascii="Arial" w:hAnsi="Arial" w:cs="Arial"/>
          <w:b/>
          <w:sz w:val="32"/>
          <w:szCs w:val="32"/>
        </w:rPr>
        <w:t>Состав</w:t>
      </w:r>
    </w:p>
    <w:p w:rsidR="0008463D" w:rsidRPr="00EC1AB5" w:rsidRDefault="0008463D" w:rsidP="00EC1AB5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EC1AB5">
        <w:rPr>
          <w:rFonts w:ascii="Arial" w:hAnsi="Arial" w:cs="Arial"/>
          <w:b/>
          <w:sz w:val="32"/>
          <w:szCs w:val="32"/>
        </w:rPr>
        <w:t>муниципальной судейской коллегии по внедрению и реализации</w:t>
      </w:r>
      <w:r w:rsidR="00EC1AB5">
        <w:rPr>
          <w:rFonts w:ascii="Arial" w:hAnsi="Arial" w:cs="Arial"/>
          <w:b/>
          <w:sz w:val="32"/>
          <w:szCs w:val="32"/>
        </w:rPr>
        <w:t xml:space="preserve"> </w:t>
      </w:r>
      <w:r w:rsidRPr="00EC1AB5">
        <w:rPr>
          <w:rFonts w:ascii="Arial" w:hAnsi="Arial" w:cs="Arial"/>
          <w:b/>
          <w:sz w:val="32"/>
          <w:szCs w:val="32"/>
        </w:rPr>
        <w:t xml:space="preserve">Всероссийского физкультурно-спортивного комплекса «Готов </w:t>
      </w:r>
      <w:r w:rsidR="00EC1AB5">
        <w:rPr>
          <w:rFonts w:ascii="Arial" w:hAnsi="Arial" w:cs="Arial"/>
          <w:b/>
          <w:sz w:val="32"/>
          <w:szCs w:val="32"/>
        </w:rPr>
        <w:t xml:space="preserve"> </w:t>
      </w:r>
      <w:r w:rsidRPr="00EC1AB5">
        <w:rPr>
          <w:rFonts w:ascii="Arial" w:hAnsi="Arial" w:cs="Arial"/>
          <w:b/>
          <w:sz w:val="32"/>
          <w:szCs w:val="32"/>
        </w:rPr>
        <w:t>к труду и обороне» (ГТО) на территории Большеболдинского</w:t>
      </w:r>
      <w:r w:rsidR="00EC1AB5">
        <w:rPr>
          <w:rFonts w:ascii="Arial" w:hAnsi="Arial" w:cs="Arial"/>
          <w:b/>
          <w:sz w:val="32"/>
          <w:szCs w:val="32"/>
        </w:rPr>
        <w:t xml:space="preserve"> </w:t>
      </w:r>
      <w:r w:rsidRPr="00EC1AB5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 w:rsidRPr="00EC1AB5">
        <w:rPr>
          <w:rFonts w:ascii="Arial" w:hAnsi="Arial" w:cs="Arial"/>
          <w:b/>
          <w:caps/>
          <w:sz w:val="32"/>
          <w:szCs w:val="32"/>
        </w:rPr>
        <w:t xml:space="preserve"> </w:t>
      </w:r>
      <w:r w:rsidRPr="00EC1AB5">
        <w:rPr>
          <w:rFonts w:ascii="Arial" w:hAnsi="Arial" w:cs="Arial"/>
          <w:b/>
          <w:sz w:val="32"/>
          <w:szCs w:val="32"/>
        </w:rPr>
        <w:t>Нижегородской области</w:t>
      </w:r>
    </w:p>
    <w:p w:rsidR="0008463D" w:rsidRPr="00EC1AB5" w:rsidRDefault="0008463D" w:rsidP="00EC1A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544"/>
        <w:gridCol w:w="3118"/>
        <w:gridCol w:w="3261"/>
      </w:tblGrid>
      <w:tr w:rsidR="0008463D" w:rsidRPr="00EC1AB5">
        <w:trPr>
          <w:trHeight w:val="3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5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5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5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</w:tr>
      <w:tr w:rsidR="0008463D" w:rsidRPr="00EC1AB5">
        <w:trPr>
          <w:trHeight w:hRule="exact"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Кельдеватов Михаил Сергеевич – главный судья</w:t>
            </w:r>
          </w:p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МБУ ДО Большеболдинская ДЮСШ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Тренер-преподаватель</w:t>
            </w:r>
          </w:p>
        </w:tc>
      </w:tr>
      <w:tr w:rsidR="0008463D" w:rsidRPr="00EC1AB5">
        <w:trPr>
          <w:trHeight w:hRule="exact"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Богданов Алексей Александрович –заместитель главного судьи главнрго ГГЛАВНОГОглавного судьи главного судьи главного судьи главного судьи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МБУ ДО Большеболдинская ДЮСШ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Тренер-преподаватель</w:t>
            </w:r>
          </w:p>
        </w:tc>
      </w:tr>
      <w:tr w:rsidR="0008463D" w:rsidRPr="00EC1AB5">
        <w:trPr>
          <w:trHeight w:hRule="exact"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Рузавин Александр Николаевич – заместитель главного судьи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МБУ ДО Большеболдинская ДЮСШ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08463D" w:rsidRPr="00EC1AB5">
        <w:trPr>
          <w:trHeight w:hRule="exact" w:val="8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Надежкин Иван Михайлович –заместитель главного судьи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МБОУ  «Сергеевская СОШ» Большеболдинского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Учитель физической      культуры</w:t>
            </w:r>
          </w:p>
        </w:tc>
      </w:tr>
      <w:tr w:rsidR="0008463D" w:rsidRPr="00EC1AB5">
        <w:trPr>
          <w:trHeight w:hRule="exact"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Кельдеватова Галина Борисовна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МБОУ «Большеболдинская средняя школа                   им. А.С.Пушкина»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Учитель физической 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культуры</w:t>
            </w:r>
          </w:p>
        </w:tc>
      </w:tr>
      <w:tr w:rsidR="0008463D" w:rsidRPr="00EC1AB5">
        <w:trPr>
          <w:trHeight w:hRule="exact" w:val="7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Асманкина Наталья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Филиал МБОУ «Большеболдинская средняя школа им. А.С.Пушкина» «Сумароковская основная школа»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«Пикшенская основная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Учитель физической 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культуры</w:t>
            </w:r>
          </w:p>
        </w:tc>
      </w:tr>
      <w:tr w:rsidR="0008463D" w:rsidRPr="00EC1AB5">
        <w:trPr>
          <w:trHeight w:hRule="exact" w:val="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Клименков Александр        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МБОУ «Большеболдинская средняя школа                  им. А.С.Пушкина»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Учитель физической 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культуры</w:t>
            </w:r>
          </w:p>
        </w:tc>
      </w:tr>
      <w:tr w:rsidR="0008463D" w:rsidRPr="00EC1AB5">
        <w:trPr>
          <w:trHeight w:hRule="exact" w:val="8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Рябов Александр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МБОУ «Большеболдинская средняя школа                  им. А.С.Пушкина»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Учитель физической 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культуры</w:t>
            </w:r>
          </w:p>
        </w:tc>
      </w:tr>
      <w:tr w:rsidR="0008463D" w:rsidRPr="00EC1AB5">
        <w:trPr>
          <w:trHeight w:hRule="exact"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Пояскова Ольга Валентиновна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МБОУ «Апраксинская    основная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Учитель физической 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культуры</w:t>
            </w:r>
          </w:p>
        </w:tc>
      </w:tr>
      <w:tr w:rsidR="0008463D" w:rsidRPr="00EC1AB5">
        <w:trPr>
          <w:trHeight w:hRule="exact"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Жегулева Елена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МБОУ «Черновская     средняя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Учитель физической 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культуры</w:t>
            </w:r>
          </w:p>
        </w:tc>
      </w:tr>
      <w:tr w:rsidR="0008463D" w:rsidRPr="00EC1AB5">
        <w:trPr>
          <w:trHeight w:hRule="exact" w:val="9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Тарасов Николай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Филиал МБОУ «Сергеевская средняя школа» -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«Сумароковская основная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Учитель физической 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культуры</w:t>
            </w:r>
          </w:p>
        </w:tc>
      </w:tr>
      <w:tr w:rsidR="0008463D" w:rsidRPr="00EC1AB5">
        <w:trPr>
          <w:trHeight w:hRule="exact" w:val="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Коновалова 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МБОУ «Основная школа п. Большевик»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Учитель физической </w:t>
            </w:r>
          </w:p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культуры</w:t>
            </w:r>
          </w:p>
        </w:tc>
      </w:tr>
      <w:tr w:rsidR="0008463D" w:rsidRPr="00EC1AB5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Видяев Иван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МБУ ДО Большеболдинская ДЮСШ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Тренер-преподаватель</w:t>
            </w:r>
          </w:p>
        </w:tc>
      </w:tr>
      <w:tr w:rsidR="0008463D" w:rsidRPr="00EC1AB5">
        <w:trPr>
          <w:trHeight w:hRule="exact"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Рузавин Александр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МБУ ДО Большеболдинская ДЮСШ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Тренер-преподаватель</w:t>
            </w:r>
          </w:p>
        </w:tc>
      </w:tr>
      <w:tr w:rsidR="0008463D" w:rsidRPr="00EC1AB5">
        <w:trPr>
          <w:trHeight w:hRule="exact"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Богдавин Алексей              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МБУ ДО Большеболдинская ДЮСШ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Тренер-преподаватель</w:t>
            </w:r>
          </w:p>
        </w:tc>
      </w:tr>
      <w:tr w:rsidR="0008463D" w:rsidRPr="00EC1AB5">
        <w:trPr>
          <w:trHeight w:hRule="exact" w:val="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Круглова Анна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МБУ ДО Большеболдинская ДЮСШ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Тренер-преподаватель</w:t>
            </w:r>
          </w:p>
        </w:tc>
      </w:tr>
      <w:tr w:rsidR="0008463D" w:rsidRPr="00EC1AB5">
        <w:trPr>
          <w:trHeight w:hRule="exact" w:val="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Долгашов Владимир              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МБУ ДО Большеболдинская ДЮСШ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Тренер-преподаватель</w:t>
            </w:r>
          </w:p>
        </w:tc>
      </w:tr>
      <w:tr w:rsidR="0008463D" w:rsidRPr="00EC1AB5">
        <w:trPr>
          <w:trHeight w:hRule="exact" w:val="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Донева Жанна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5">
              <w:rPr>
                <w:rFonts w:ascii="Arial" w:hAnsi="Arial" w:cs="Arial"/>
                <w:sz w:val="24"/>
                <w:szCs w:val="24"/>
              </w:rPr>
              <w:t>МБУ ДО Большеболдинская ДЮСШ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3D" w:rsidRPr="00EC1AB5" w:rsidRDefault="0008463D" w:rsidP="00EC1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AB5">
              <w:rPr>
                <w:rFonts w:ascii="Arial" w:hAnsi="Arial" w:cs="Arial"/>
                <w:color w:val="000000"/>
                <w:sz w:val="24"/>
                <w:szCs w:val="24"/>
              </w:rPr>
              <w:t>Тренер-преподаватель</w:t>
            </w:r>
          </w:p>
        </w:tc>
      </w:tr>
    </w:tbl>
    <w:p w:rsidR="0008463D" w:rsidRPr="00EC1AB5" w:rsidRDefault="0008463D" w:rsidP="00EC1A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63D" w:rsidRPr="00EC1AB5" w:rsidRDefault="0008463D" w:rsidP="00EC1A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63D" w:rsidRPr="00EC1AB5" w:rsidRDefault="0008463D" w:rsidP="00EC1A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6BCF" w:rsidRPr="00EC1AB5" w:rsidRDefault="00176BCF" w:rsidP="00EC1AB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76BCF" w:rsidRPr="00EC1AB5" w:rsidSect="00EC1A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AC" w:rsidRDefault="00FE36AC">
      <w:r>
        <w:separator/>
      </w:r>
    </w:p>
  </w:endnote>
  <w:endnote w:type="continuationSeparator" w:id="1">
    <w:p w:rsidR="00FE36AC" w:rsidRDefault="00FE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AC" w:rsidRDefault="00FE36AC">
      <w:r>
        <w:separator/>
      </w:r>
    </w:p>
  </w:footnote>
  <w:footnote w:type="continuationSeparator" w:id="1">
    <w:p w:rsidR="00FE36AC" w:rsidRDefault="00FE3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F91"/>
    <w:multiLevelType w:val="hybridMultilevel"/>
    <w:tmpl w:val="B5761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D2DDB"/>
    <w:multiLevelType w:val="hybridMultilevel"/>
    <w:tmpl w:val="968640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DF0C90"/>
    <w:multiLevelType w:val="hybridMultilevel"/>
    <w:tmpl w:val="E61C5124"/>
    <w:lvl w:ilvl="0" w:tplc="691E3A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EE3078"/>
    <w:multiLevelType w:val="hybridMultilevel"/>
    <w:tmpl w:val="A636DD0C"/>
    <w:lvl w:ilvl="0" w:tplc="05FCFDF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63D"/>
    <w:rsid w:val="0008463D"/>
    <w:rsid w:val="00174812"/>
    <w:rsid w:val="00176BCF"/>
    <w:rsid w:val="003C12C2"/>
    <w:rsid w:val="005F738B"/>
    <w:rsid w:val="00627039"/>
    <w:rsid w:val="00A03530"/>
    <w:rsid w:val="00D10DAD"/>
    <w:rsid w:val="00EA7F82"/>
    <w:rsid w:val="00EC1AB5"/>
    <w:rsid w:val="00FE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63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8463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08463D"/>
    <w:rPr>
      <w:b/>
      <w:sz w:val="24"/>
      <w:lang w:val="ru-RU" w:eastAsia="ru-RU" w:bidi="ar-SA"/>
    </w:rPr>
  </w:style>
  <w:style w:type="paragraph" w:customStyle="1" w:styleId="ListParagraph">
    <w:name w:val="List Paragraph"/>
    <w:basedOn w:val="a"/>
    <w:rsid w:val="000846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Reanimator Extreme Edition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UD1</cp:lastModifiedBy>
  <cp:revision>2</cp:revision>
  <cp:lastPrinted>2017-11-14T05:11:00Z</cp:lastPrinted>
  <dcterms:created xsi:type="dcterms:W3CDTF">2017-11-14T05:13:00Z</dcterms:created>
  <dcterms:modified xsi:type="dcterms:W3CDTF">2017-11-14T05:13:00Z</dcterms:modified>
</cp:coreProperties>
</file>