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C3" w:rsidRPr="001110E9" w:rsidRDefault="003E1D22" w:rsidP="003E3F81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F81" w:rsidRPr="00764AC0">
        <w:rPr>
          <w:rFonts w:ascii="Times New Roman" w:hAnsi="Times New Roman" w:cs="Times New Roman"/>
          <w:sz w:val="24"/>
          <w:szCs w:val="24"/>
        </w:rPr>
        <w:t xml:space="preserve">Принят на </w:t>
      </w:r>
      <w:r w:rsidR="003E3F81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3E3F81" w:rsidRPr="00764AC0">
        <w:rPr>
          <w:rFonts w:ascii="Times New Roman" w:hAnsi="Times New Roman" w:cs="Times New Roman"/>
          <w:sz w:val="24"/>
          <w:szCs w:val="24"/>
        </w:rPr>
        <w:t>педагогическ</w:t>
      </w:r>
      <w:r w:rsidR="003E3F81">
        <w:rPr>
          <w:rFonts w:ascii="Times New Roman" w:hAnsi="Times New Roman" w:cs="Times New Roman"/>
          <w:sz w:val="24"/>
          <w:szCs w:val="24"/>
        </w:rPr>
        <w:t>ого</w:t>
      </w:r>
      <w:r w:rsidR="003E3F81" w:rsidRPr="00764AC0">
        <w:rPr>
          <w:rFonts w:ascii="Times New Roman" w:hAnsi="Times New Roman" w:cs="Times New Roman"/>
          <w:sz w:val="24"/>
          <w:szCs w:val="24"/>
        </w:rPr>
        <w:t xml:space="preserve"> </w:t>
      </w:r>
      <w:r w:rsidR="001110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65DA">
        <w:rPr>
          <w:rFonts w:ascii="Times New Roman" w:hAnsi="Times New Roman" w:cs="Times New Roman"/>
          <w:sz w:val="24"/>
          <w:szCs w:val="24"/>
        </w:rPr>
        <w:t xml:space="preserve"> </w:t>
      </w:r>
      <w:r w:rsidR="003E3F81">
        <w:rPr>
          <w:rFonts w:ascii="Times New Roman" w:hAnsi="Times New Roman" w:cs="Times New Roman"/>
          <w:sz w:val="24"/>
          <w:szCs w:val="24"/>
        </w:rPr>
        <w:t xml:space="preserve"> Утверждён приказом</w:t>
      </w:r>
      <w:r w:rsidR="007A09A6">
        <w:rPr>
          <w:rFonts w:ascii="Times New Roman" w:hAnsi="Times New Roman" w:cs="Times New Roman"/>
          <w:sz w:val="24"/>
          <w:szCs w:val="24"/>
        </w:rPr>
        <w:t xml:space="preserve"> </w:t>
      </w:r>
      <w:r w:rsidR="003E3F81">
        <w:rPr>
          <w:rFonts w:ascii="Times New Roman" w:hAnsi="Times New Roman" w:cs="Times New Roman"/>
          <w:sz w:val="24"/>
          <w:szCs w:val="24"/>
        </w:rPr>
        <w:t xml:space="preserve"> </w:t>
      </w:r>
      <w:r w:rsidR="003E3F81" w:rsidRPr="001110E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110E9" w:rsidRPr="001110E9">
        <w:rPr>
          <w:rFonts w:ascii="Times New Roman" w:hAnsi="Times New Roman" w:cs="Times New Roman"/>
          <w:sz w:val="24"/>
          <w:szCs w:val="24"/>
          <w:u w:val="single"/>
        </w:rPr>
        <w:t>7 – о/д</w:t>
      </w:r>
      <w:r w:rsidR="003E3F81" w:rsidRPr="00111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3F81" w:rsidRPr="00A97EC3" w:rsidRDefault="003E1D22" w:rsidP="003E3F81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F81">
        <w:rPr>
          <w:rFonts w:ascii="Times New Roman" w:hAnsi="Times New Roman" w:cs="Times New Roman"/>
          <w:sz w:val="24"/>
          <w:szCs w:val="24"/>
        </w:rPr>
        <w:t xml:space="preserve">совета  </w:t>
      </w:r>
      <w:r w:rsidR="003E3F81" w:rsidRPr="00764AC0">
        <w:rPr>
          <w:rFonts w:ascii="Times New Roman" w:hAnsi="Times New Roman" w:cs="Times New Roman"/>
          <w:sz w:val="24"/>
          <w:szCs w:val="24"/>
        </w:rPr>
        <w:t>№</w:t>
      </w:r>
      <w:r w:rsidR="003E3F81">
        <w:rPr>
          <w:rFonts w:ascii="Times New Roman" w:hAnsi="Times New Roman" w:cs="Times New Roman"/>
          <w:sz w:val="24"/>
          <w:szCs w:val="24"/>
        </w:rPr>
        <w:t xml:space="preserve">  </w:t>
      </w:r>
      <w:r w:rsidR="00056FAC" w:rsidRPr="00A97EC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E3F81" w:rsidRPr="00764AC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E3F81" w:rsidRPr="00764AC0">
        <w:rPr>
          <w:rFonts w:ascii="Times New Roman" w:hAnsi="Times New Roman" w:cs="Times New Roman"/>
          <w:sz w:val="24"/>
          <w:szCs w:val="24"/>
        </w:rPr>
        <w:t xml:space="preserve">  </w:t>
      </w:r>
      <w:r w:rsidR="00407B1E">
        <w:rPr>
          <w:rFonts w:ascii="Times New Roman" w:hAnsi="Times New Roman" w:cs="Times New Roman"/>
          <w:sz w:val="24"/>
          <w:szCs w:val="24"/>
        </w:rPr>
        <w:t>от</w:t>
      </w:r>
      <w:r w:rsidR="00407B1E" w:rsidRPr="00A97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110E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7EC3" w:rsidRPr="00A97EC3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1110E9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="00A97EC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3E3F81">
        <w:rPr>
          <w:rFonts w:ascii="Times New Roman" w:hAnsi="Times New Roman" w:cs="Times New Roman"/>
          <w:sz w:val="24"/>
          <w:szCs w:val="24"/>
        </w:rPr>
        <w:t xml:space="preserve"> </w:t>
      </w:r>
      <w:r w:rsidR="00A97EC3">
        <w:rPr>
          <w:rFonts w:ascii="Times New Roman" w:hAnsi="Times New Roman" w:cs="Times New Roman"/>
          <w:sz w:val="24"/>
          <w:szCs w:val="24"/>
        </w:rPr>
        <w:t xml:space="preserve"> </w:t>
      </w:r>
      <w:r w:rsidR="003E3F81">
        <w:rPr>
          <w:rFonts w:ascii="Times New Roman" w:hAnsi="Times New Roman" w:cs="Times New Roman"/>
          <w:sz w:val="24"/>
          <w:szCs w:val="24"/>
        </w:rPr>
        <w:t xml:space="preserve">года                             </w:t>
      </w:r>
      <w:r w:rsidR="001110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3F81">
        <w:rPr>
          <w:rFonts w:ascii="Times New Roman" w:hAnsi="Times New Roman" w:cs="Times New Roman"/>
          <w:sz w:val="24"/>
          <w:szCs w:val="24"/>
        </w:rPr>
        <w:t xml:space="preserve">  от </w:t>
      </w:r>
      <w:r w:rsidR="00A97EC3">
        <w:rPr>
          <w:rFonts w:ascii="Times New Roman" w:hAnsi="Times New Roman" w:cs="Times New Roman"/>
          <w:sz w:val="24"/>
          <w:szCs w:val="24"/>
        </w:rPr>
        <w:t xml:space="preserve"> </w:t>
      </w:r>
      <w:r w:rsidR="00A97EC3" w:rsidRPr="001110E9">
        <w:rPr>
          <w:rFonts w:ascii="Times New Roman" w:hAnsi="Times New Roman" w:cs="Times New Roman"/>
          <w:sz w:val="24"/>
          <w:szCs w:val="24"/>
          <w:u w:val="single"/>
        </w:rPr>
        <w:t>17.</w:t>
      </w:r>
      <w:r w:rsidR="001110E9" w:rsidRPr="001110E9">
        <w:rPr>
          <w:rFonts w:ascii="Times New Roman" w:hAnsi="Times New Roman" w:cs="Times New Roman"/>
          <w:sz w:val="24"/>
          <w:szCs w:val="24"/>
          <w:u w:val="single"/>
        </w:rPr>
        <w:t xml:space="preserve">04.2023 </w:t>
      </w:r>
      <w:r w:rsidR="003E3F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3F81" w:rsidRPr="00764AC0" w:rsidRDefault="003E3F81" w:rsidP="003E3F81">
      <w:pPr>
        <w:rPr>
          <w:rFonts w:ascii="Times New Roman" w:hAnsi="Times New Roman" w:cs="Times New Roman"/>
          <w:sz w:val="24"/>
          <w:szCs w:val="24"/>
        </w:rPr>
      </w:pPr>
    </w:p>
    <w:p w:rsidR="003E3F81" w:rsidRPr="004846BF" w:rsidRDefault="003E3F81" w:rsidP="007A09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4846BF">
        <w:rPr>
          <w:rFonts w:ascii="Times New Roman" w:hAnsi="Times New Roman" w:cs="Times New Roman"/>
          <w:sz w:val="28"/>
          <w:szCs w:val="28"/>
        </w:rPr>
        <w:t>ниципальное бюджетное  учреждение дополнительного обра</w:t>
      </w:r>
      <w:r>
        <w:rPr>
          <w:rFonts w:ascii="Times New Roman" w:hAnsi="Times New Roman" w:cs="Times New Roman"/>
          <w:sz w:val="28"/>
          <w:szCs w:val="28"/>
        </w:rPr>
        <w:t>зования   Большеболдинский детско-юношеский центр</w:t>
      </w:r>
    </w:p>
    <w:p w:rsidR="003E3F81" w:rsidRPr="004846BF" w:rsidRDefault="003E3F81" w:rsidP="007A09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МБУДО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Большеболдинск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ЮЦ</w:t>
      </w:r>
    </w:p>
    <w:p w:rsidR="003E3F81" w:rsidRPr="007A09A6" w:rsidRDefault="003E3F81" w:rsidP="003E3F81">
      <w:pPr>
        <w:spacing w:after="120"/>
        <w:jc w:val="center"/>
        <w:rPr>
          <w:rFonts w:ascii="Times New Roman" w:hAnsi="Times New Roman" w:cs="Times New Roman"/>
        </w:rPr>
      </w:pPr>
      <w:r w:rsidRPr="007A09A6">
        <w:rPr>
          <w:rFonts w:ascii="Times New Roman" w:hAnsi="Times New Roman" w:cs="Times New Roman"/>
        </w:rPr>
        <w:t>607940,   Нижегородская область,    с. Большое Болдино,  ул.Восточная, д.2А.</w:t>
      </w:r>
    </w:p>
    <w:p w:rsidR="003E3F81" w:rsidRPr="007A09A6" w:rsidRDefault="003E3F81" w:rsidP="003E3F81">
      <w:pPr>
        <w:spacing w:after="120"/>
        <w:jc w:val="center"/>
        <w:rPr>
          <w:rFonts w:ascii="Times New Roman" w:hAnsi="Times New Roman" w:cs="Times New Roman"/>
        </w:rPr>
      </w:pPr>
      <w:r w:rsidRPr="007A09A6">
        <w:rPr>
          <w:rFonts w:ascii="Times New Roman" w:hAnsi="Times New Roman" w:cs="Times New Roman"/>
        </w:rPr>
        <w:t xml:space="preserve">Телефон/факс: (8-831-38)-2-37-77, </w:t>
      </w:r>
      <w:r w:rsidRPr="007A09A6">
        <w:rPr>
          <w:rFonts w:ascii="Times New Roman" w:hAnsi="Times New Roman" w:cs="Times New Roman"/>
          <w:lang w:val="en-US"/>
        </w:rPr>
        <w:t>E</w:t>
      </w:r>
      <w:r w:rsidRPr="007A09A6">
        <w:rPr>
          <w:rFonts w:ascii="Times New Roman" w:hAnsi="Times New Roman" w:cs="Times New Roman"/>
        </w:rPr>
        <w:t>-</w:t>
      </w:r>
      <w:r w:rsidRPr="007A09A6">
        <w:rPr>
          <w:rFonts w:ascii="Times New Roman" w:hAnsi="Times New Roman" w:cs="Times New Roman"/>
          <w:lang w:val="en-US"/>
        </w:rPr>
        <w:t>mail</w:t>
      </w:r>
      <w:r w:rsidRPr="007A09A6">
        <w:rPr>
          <w:rFonts w:ascii="Times New Roman" w:hAnsi="Times New Roman" w:cs="Times New Roman"/>
        </w:rPr>
        <w:t>:</w:t>
      </w:r>
      <w:r w:rsidRPr="007A09A6">
        <w:rPr>
          <w:rFonts w:ascii="Times New Roman" w:hAnsi="Times New Roman" w:cs="Times New Roman"/>
          <w:lang w:val="en-US"/>
        </w:rPr>
        <w:t>dukbb</w:t>
      </w:r>
      <w:r w:rsidRPr="007A09A6">
        <w:rPr>
          <w:rFonts w:ascii="Times New Roman" w:hAnsi="Times New Roman" w:cs="Times New Roman"/>
        </w:rPr>
        <w:t>@</w:t>
      </w:r>
      <w:r w:rsidRPr="007A09A6">
        <w:rPr>
          <w:rFonts w:ascii="Times New Roman" w:hAnsi="Times New Roman" w:cs="Times New Roman"/>
          <w:lang w:val="en-US"/>
        </w:rPr>
        <w:t>rambler</w:t>
      </w:r>
    </w:p>
    <w:p w:rsidR="003E3F81" w:rsidRPr="007A09A6" w:rsidRDefault="003E3F81" w:rsidP="003E3F81">
      <w:pPr>
        <w:spacing w:after="120"/>
        <w:jc w:val="center"/>
        <w:rPr>
          <w:rFonts w:ascii="Times New Roman" w:hAnsi="Times New Roman" w:cs="Times New Roman"/>
        </w:rPr>
      </w:pPr>
      <w:r w:rsidRPr="007A09A6">
        <w:rPr>
          <w:rFonts w:ascii="Times New Roman" w:hAnsi="Times New Roman" w:cs="Times New Roman"/>
        </w:rPr>
        <w:t>ИНН 5203002193,  КПП 520301001, ОГРН 1025200915167, ОКПО 59631701,</w:t>
      </w:r>
    </w:p>
    <w:p w:rsidR="003E3F81" w:rsidRPr="007A09A6" w:rsidRDefault="003E3F81" w:rsidP="003E3F81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7A09A6">
        <w:rPr>
          <w:rFonts w:ascii="Times New Roman" w:hAnsi="Times New Roman" w:cs="Times New Roman"/>
        </w:rPr>
        <w:t>ОКАТО 22209804000, ОКВЭД 85.41</w:t>
      </w: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Pr="003E1D22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D22">
        <w:rPr>
          <w:rFonts w:ascii="Times New Roman" w:hAnsi="Times New Roman" w:cs="Times New Roman"/>
          <w:b/>
          <w:sz w:val="40"/>
          <w:szCs w:val="40"/>
        </w:rPr>
        <w:t>Отчет</w:t>
      </w:r>
      <w:r w:rsidR="003E1D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1D22">
        <w:rPr>
          <w:rFonts w:ascii="Times New Roman" w:hAnsi="Times New Roman" w:cs="Times New Roman"/>
          <w:b/>
          <w:sz w:val="40"/>
          <w:szCs w:val="40"/>
        </w:rPr>
        <w:t>о самообследовании</w:t>
      </w: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4846BF">
        <w:rPr>
          <w:rFonts w:ascii="Times New Roman" w:hAnsi="Times New Roman" w:cs="Times New Roman"/>
          <w:b/>
          <w:sz w:val="36"/>
          <w:szCs w:val="36"/>
        </w:rPr>
        <w:t>униципально</w:t>
      </w:r>
      <w:r w:rsidR="003E1D22">
        <w:rPr>
          <w:rFonts w:ascii="Times New Roman" w:hAnsi="Times New Roman" w:cs="Times New Roman"/>
          <w:b/>
          <w:sz w:val="36"/>
          <w:szCs w:val="36"/>
        </w:rPr>
        <w:t>е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 бюджетно</w:t>
      </w:r>
      <w:r w:rsidR="003E1D22">
        <w:rPr>
          <w:rFonts w:ascii="Times New Roman" w:hAnsi="Times New Roman" w:cs="Times New Roman"/>
          <w:b/>
          <w:sz w:val="36"/>
          <w:szCs w:val="36"/>
        </w:rPr>
        <w:t>е</w:t>
      </w: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учреждени</w:t>
      </w:r>
      <w:r w:rsidR="003E1D22">
        <w:rPr>
          <w:rFonts w:ascii="Times New Roman" w:hAnsi="Times New Roman" w:cs="Times New Roman"/>
          <w:b/>
          <w:sz w:val="36"/>
          <w:szCs w:val="36"/>
        </w:rPr>
        <w:t>е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 дополнительного образования</w:t>
      </w: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Большеболдинск</w:t>
      </w:r>
      <w:r>
        <w:rPr>
          <w:rFonts w:ascii="Times New Roman" w:hAnsi="Times New Roman" w:cs="Times New Roman"/>
          <w:b/>
          <w:sz w:val="36"/>
          <w:szCs w:val="36"/>
        </w:rPr>
        <w:t>ий детско-юношеский центр</w:t>
      </w: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4846BF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846BF">
        <w:rPr>
          <w:rFonts w:ascii="Times New Roman" w:hAnsi="Times New Roman" w:cs="Times New Roman"/>
          <w:b/>
          <w:sz w:val="36"/>
          <w:szCs w:val="36"/>
        </w:rPr>
        <w:t>20</w:t>
      </w:r>
      <w:r w:rsidR="00892679">
        <w:rPr>
          <w:rFonts w:ascii="Times New Roman" w:hAnsi="Times New Roman" w:cs="Times New Roman"/>
          <w:b/>
          <w:sz w:val="36"/>
          <w:szCs w:val="36"/>
        </w:rPr>
        <w:t>2</w:t>
      </w:r>
      <w:r w:rsidR="00D006BC">
        <w:rPr>
          <w:rFonts w:ascii="Times New Roman" w:hAnsi="Times New Roman" w:cs="Times New Roman"/>
          <w:b/>
          <w:sz w:val="36"/>
          <w:szCs w:val="36"/>
        </w:rPr>
        <w:t>2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sz w:val="36"/>
          <w:szCs w:val="36"/>
        </w:rPr>
        <w:t>31</w:t>
      </w:r>
      <w:r w:rsidRPr="004846B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Pr="004846BF">
        <w:rPr>
          <w:rFonts w:ascii="Times New Roman" w:hAnsi="Times New Roman" w:cs="Times New Roman"/>
          <w:b/>
          <w:sz w:val="36"/>
          <w:szCs w:val="36"/>
        </w:rPr>
        <w:t>.20</w:t>
      </w:r>
      <w:r w:rsidR="00D006BC">
        <w:rPr>
          <w:rFonts w:ascii="Times New Roman" w:hAnsi="Times New Roman" w:cs="Times New Roman"/>
          <w:b/>
          <w:sz w:val="36"/>
          <w:szCs w:val="36"/>
        </w:rPr>
        <w:t>22</w:t>
      </w:r>
      <w:r w:rsidRPr="004846BF">
        <w:rPr>
          <w:rFonts w:ascii="Times New Roman" w:hAnsi="Times New Roman" w:cs="Times New Roman"/>
          <w:b/>
          <w:sz w:val="36"/>
          <w:szCs w:val="36"/>
        </w:rPr>
        <w:t>г.)</w:t>
      </w:r>
    </w:p>
    <w:p w:rsidR="003E3F81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A" w:rsidRDefault="00AB38DA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A" w:rsidRPr="004846BF" w:rsidRDefault="00AB38DA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Pr="004846BF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46BF">
        <w:rPr>
          <w:rFonts w:ascii="Times New Roman" w:hAnsi="Times New Roman" w:cs="Times New Roman"/>
          <w:b/>
          <w:sz w:val="28"/>
          <w:szCs w:val="28"/>
        </w:rPr>
        <w:t>. Большое Болдино</w:t>
      </w:r>
    </w:p>
    <w:p w:rsidR="003E3F81" w:rsidRDefault="003E3F81" w:rsidP="003E3F8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46C">
        <w:rPr>
          <w:rFonts w:ascii="Times New Roman" w:hAnsi="Times New Roman" w:cs="Times New Roman"/>
          <w:b/>
          <w:sz w:val="28"/>
          <w:szCs w:val="28"/>
        </w:rPr>
        <w:t>2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3F81" w:rsidRPr="004846BF" w:rsidRDefault="003E3F81" w:rsidP="003E3F81">
      <w:pPr>
        <w:tabs>
          <w:tab w:val="left" w:pos="851"/>
        </w:tabs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F81" w:rsidRPr="004846BF" w:rsidRDefault="003E3F81" w:rsidP="003E3F81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3E3F81" w:rsidRPr="004846BF" w:rsidRDefault="003E3F81" w:rsidP="003E3F81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3E3F81" w:rsidRPr="004846BF" w:rsidRDefault="003E3F81" w:rsidP="003E3F8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 сведения об  образовательном  учреждении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3E3F81" w:rsidRDefault="003E3F81" w:rsidP="003E3F8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 модель учреждения дополнительного  образования</w:t>
      </w:r>
    </w:p>
    <w:p w:rsidR="003E3F81" w:rsidRPr="00507C03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Организационно- правовое  обеспечение образовательной деятельности                       </w:t>
      </w:r>
      <w:r w:rsidR="007A09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D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15FA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.</w:t>
      </w:r>
    </w:p>
    <w:p w:rsidR="003E3F81" w:rsidRPr="004846BF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3E3F81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Обучающиеся  и  система  работы с ними.</w:t>
      </w:r>
    </w:p>
    <w:p w:rsidR="003E3F81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 Качество  подготовки  обучающихся</w:t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3E3F81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Показатели  деятельности  организации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81" w:rsidRPr="004846BF" w:rsidRDefault="003E3F81" w:rsidP="003E3F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9A6" w:rsidRDefault="007A09A6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D22" w:rsidRPr="004846BF" w:rsidRDefault="003E1D22" w:rsidP="003E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1545D5" w:rsidRDefault="003E3F81" w:rsidP="003E3F8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 xml:space="preserve"> о самообследовании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>муниципального бюджетного  учреждения дополнительного образования  Большеболдинск</w:t>
      </w:r>
      <w:r w:rsidR="001545D5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 детско-юношеский центр</w:t>
      </w:r>
      <w:r w:rsidR="001545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F81" w:rsidRPr="004846BF" w:rsidRDefault="001545D5" w:rsidP="003E3F8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МБУДО Большеболдинский ДЮЦ )</w:t>
      </w:r>
      <w:r w:rsidR="003E3F81"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F81" w:rsidRPr="004846BF" w:rsidRDefault="003E3F81" w:rsidP="003E3F8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846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>20</w:t>
      </w:r>
      <w:r w:rsidR="00AE7510">
        <w:rPr>
          <w:rFonts w:ascii="Times New Roman" w:hAnsi="Times New Roman" w:cs="Times New Roman"/>
          <w:b/>
          <w:sz w:val="28"/>
          <w:szCs w:val="28"/>
        </w:rPr>
        <w:t>2</w:t>
      </w:r>
      <w:r w:rsidR="00D006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год (на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4846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846BF">
        <w:rPr>
          <w:rFonts w:ascii="Times New Roman" w:hAnsi="Times New Roman" w:cs="Times New Roman"/>
          <w:b/>
          <w:sz w:val="28"/>
          <w:szCs w:val="28"/>
        </w:rPr>
        <w:t>.20</w:t>
      </w:r>
      <w:r w:rsidR="00AE7510">
        <w:rPr>
          <w:rFonts w:ascii="Times New Roman" w:hAnsi="Times New Roman" w:cs="Times New Roman"/>
          <w:b/>
          <w:sz w:val="28"/>
          <w:szCs w:val="28"/>
        </w:rPr>
        <w:t>2</w:t>
      </w:r>
      <w:r w:rsidR="0058453F">
        <w:rPr>
          <w:rFonts w:ascii="Times New Roman" w:hAnsi="Times New Roman" w:cs="Times New Roman"/>
          <w:b/>
          <w:sz w:val="28"/>
          <w:szCs w:val="28"/>
        </w:rPr>
        <w:t>2</w:t>
      </w:r>
      <w:r w:rsidRPr="004846BF">
        <w:rPr>
          <w:rFonts w:ascii="Times New Roman" w:hAnsi="Times New Roman" w:cs="Times New Roman"/>
          <w:b/>
          <w:sz w:val="28"/>
          <w:szCs w:val="28"/>
        </w:rPr>
        <w:t>г.)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Самообследование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 w:rsidR="007A09A6">
        <w:rPr>
          <w:rFonts w:ascii="Times New Roman" w:hAnsi="Times New Roman" w:cs="Times New Roman"/>
          <w:sz w:val="28"/>
          <w:szCs w:val="28"/>
        </w:rPr>
        <w:t>ий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ЮЦ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</w:t>
      </w:r>
      <w:r w:rsidR="00A97BE5" w:rsidRPr="00A97B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п.3 ст.28 ФЗ "Об образовании в РФ" от 29.12.2012 г. №273</w:t>
      </w:r>
      <w:r w:rsidR="00A97B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A97BE5" w:rsidRPr="00A97B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A97BE5">
        <w:rPr>
          <w:rFonts w:ascii="Times New Roman" w:hAnsi="Times New Roman" w:cs="Times New Roman"/>
          <w:sz w:val="28"/>
          <w:szCs w:val="28"/>
        </w:rPr>
        <w:t xml:space="preserve"> </w:t>
      </w:r>
      <w:r w:rsidR="00A97BE5" w:rsidRPr="00A97B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приказом Министерства образования и науки РФ от 14.06.2013 г. №462 "Об утверждении Порядка проведения самообследования образовательной организацией"</w:t>
      </w:r>
    </w:p>
    <w:p w:rsidR="003E3F81" w:rsidRPr="004846BF" w:rsidRDefault="003E3F81" w:rsidP="003E3F8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3E3F81" w:rsidRPr="004846BF" w:rsidRDefault="003E3F81" w:rsidP="003E3F81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  <w:t xml:space="preserve">Самообследование проводится ежегодно по состоянию на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администрацией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Самообследование проводится в форме отчета.</w:t>
      </w:r>
    </w:p>
    <w:p w:rsidR="003E3F81" w:rsidRPr="004846BF" w:rsidRDefault="003E3F81" w:rsidP="003E3F81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</w:p>
    <w:p w:rsidR="003E3F81" w:rsidRPr="004846BF" w:rsidRDefault="003E3F81" w:rsidP="003E3F81">
      <w:pPr>
        <w:numPr>
          <w:ilvl w:val="0"/>
          <w:numId w:val="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 учреждение дополнительного образования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46BF">
        <w:rPr>
          <w:rFonts w:ascii="Times New Roman" w:hAnsi="Times New Roman" w:cs="Times New Roman"/>
          <w:sz w:val="28"/>
          <w:szCs w:val="28"/>
        </w:rPr>
        <w:t>ольшеболдинск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детско-юношеский центр </w:t>
      </w:r>
      <w:r w:rsidRPr="004846BF">
        <w:rPr>
          <w:rFonts w:ascii="Times New Roman" w:hAnsi="Times New Roman" w:cs="Times New Roman"/>
          <w:sz w:val="28"/>
          <w:szCs w:val="28"/>
        </w:rPr>
        <w:t xml:space="preserve"> (МБУДО Большеболдинск</w:t>
      </w:r>
      <w:r>
        <w:rPr>
          <w:rFonts w:ascii="Times New Roman" w:hAnsi="Times New Roman" w:cs="Times New Roman"/>
          <w:sz w:val="28"/>
          <w:szCs w:val="28"/>
        </w:rPr>
        <w:t>ий ДЮЦ</w:t>
      </w:r>
      <w:r w:rsidRPr="004846BF">
        <w:rPr>
          <w:rFonts w:ascii="Times New Roman" w:hAnsi="Times New Roman" w:cs="Times New Roman"/>
          <w:sz w:val="28"/>
          <w:szCs w:val="28"/>
        </w:rPr>
        <w:t>) 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открыт  в 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как  </w:t>
      </w:r>
      <w:r>
        <w:rPr>
          <w:rFonts w:ascii="Times New Roman" w:hAnsi="Times New Roman" w:cs="Times New Roman"/>
          <w:sz w:val="28"/>
          <w:szCs w:val="28"/>
        </w:rPr>
        <w:t>детско-юношеский клуб  физической подготовки (ДЮКФП)</w:t>
      </w:r>
      <w:r w:rsidRPr="004846B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ДЮКФП  переехал в</w:t>
      </w:r>
      <w:r w:rsidRPr="004846BF">
        <w:rPr>
          <w:rFonts w:ascii="Times New Roman" w:hAnsi="Times New Roman" w:cs="Times New Roman"/>
          <w:sz w:val="28"/>
          <w:szCs w:val="28"/>
        </w:rPr>
        <w:t xml:space="preserve"> новое здание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  МОУ ДОД </w:t>
      </w:r>
      <w:r>
        <w:rPr>
          <w:rFonts w:ascii="Times New Roman" w:hAnsi="Times New Roman" w:cs="Times New Roman"/>
          <w:sz w:val="28"/>
          <w:szCs w:val="28"/>
        </w:rPr>
        <w:t xml:space="preserve">Большеболдинский ДЮКФП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 в МОУ ДОД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 ( Муниципальное образовательное учреждение дополнительного образования детей  Большеболдинская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2012 году МОУ ДОД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в МБОУ ДОД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  ДЮСШ   (Муниципальное бюджетное образовательное учреждение дополнительного образования детей  Большеболдинская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году  МБОУДОД  Большеболдинская ДЮСШ  переименована в  МБУДО  Большеболдинская ДЮСШ   (Муниципальное бюджетное 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  Большеболдинская детско-юношеская спортивная школа).</w:t>
      </w: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МБУДО Большеболдинская ДЮСШ  переименована  в МБУДО Большеболдинский  ДЮЦ  (Муниципальное бюджетное  учреждение дополнительного образования   Большеболдинский детско-юношеский центр).</w:t>
      </w:r>
    </w:p>
    <w:p w:rsidR="003E3F81" w:rsidRPr="004846BF" w:rsidRDefault="003E3F81" w:rsidP="003E3F81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Тип ОУ –  учреждение дополнительного образования </w:t>
      </w:r>
    </w:p>
    <w:p w:rsidR="003E3F81" w:rsidRPr="004846BF" w:rsidRDefault="003E3F81" w:rsidP="003E3F81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Вид ОУ –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детско-юношеский  центр</w:t>
      </w:r>
      <w:r w:rsidR="00AD34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3F81" w:rsidRPr="004846BF" w:rsidRDefault="003E3F81" w:rsidP="003E3F81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Статус ОУ – муниципальное бюджетное  учреждение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 xml:space="preserve">     Учредитель образовательной организации: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Большеболдинский  муниципальный </w:t>
      </w:r>
      <w:r w:rsidR="0058453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  в  лице </w:t>
      </w:r>
      <w:r w:rsidRPr="004846B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Большеболдинского муниципального</w:t>
      </w:r>
      <w:r w:rsidR="005845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903403">
        <w:rPr>
          <w:rFonts w:ascii="Times New Roman" w:hAnsi="Times New Roman" w:cs="Times New Roman"/>
          <w:sz w:val="28"/>
          <w:szCs w:val="28"/>
        </w:rPr>
        <w:t>Глава</w:t>
      </w:r>
      <w:r w:rsidR="00A9546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03403">
        <w:rPr>
          <w:rFonts w:ascii="Times New Roman" w:hAnsi="Times New Roman" w:cs="Times New Roman"/>
          <w:sz w:val="28"/>
          <w:szCs w:val="28"/>
        </w:rPr>
        <w:t>:</w:t>
      </w: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E7510" w:rsidRPr="00AE7510">
        <w:rPr>
          <w:rFonts w:ascii="Times New Roman" w:hAnsi="Times New Roman" w:cs="Times New Roman"/>
          <w:sz w:val="28"/>
          <w:szCs w:val="28"/>
        </w:rPr>
        <w:t>Морозова Алла Александровна</w:t>
      </w:r>
      <w:r w:rsidRPr="00AE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Pr="004846BF">
        <w:rPr>
          <w:rFonts w:ascii="Times New Roman" w:hAnsi="Times New Roman" w:cs="Times New Roman"/>
          <w:i/>
          <w:sz w:val="28"/>
          <w:szCs w:val="28"/>
        </w:rPr>
        <w:t>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Большеболдинский </w:t>
      </w:r>
      <w:r w:rsidR="0058453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6BF">
        <w:rPr>
          <w:rFonts w:ascii="Times New Roman" w:hAnsi="Times New Roman" w:cs="Times New Roman"/>
          <w:sz w:val="28"/>
          <w:szCs w:val="28"/>
        </w:rPr>
        <w:t xml:space="preserve"> с. Большое Болдино, ул. Пушкинская д.2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>Телефон администрации</w:t>
      </w:r>
      <w:r w:rsidR="0058453F">
        <w:rPr>
          <w:rFonts w:ascii="Times New Roman" w:hAnsi="Times New Roman" w:cs="Times New Roman"/>
          <w:sz w:val="28"/>
          <w:szCs w:val="28"/>
        </w:rPr>
        <w:t xml:space="preserve"> Большеболдинского муниципального района    </w:t>
      </w:r>
      <w:r w:rsidRPr="004846BF">
        <w:rPr>
          <w:rFonts w:ascii="Times New Roman" w:hAnsi="Times New Roman" w:cs="Times New Roman"/>
          <w:i/>
          <w:sz w:val="28"/>
          <w:szCs w:val="28"/>
        </w:rPr>
        <w:t>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 (83138)2-26-40, факс: (83138)2-22-02</w:t>
      </w:r>
    </w:p>
    <w:p w:rsidR="003E3F81" w:rsidRPr="00903403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 xml:space="preserve">Сайт: </w:t>
      </w:r>
      <w:r w:rsidR="00A8763A">
        <w:rPr>
          <w:rFonts w:ascii="Times New Roman" w:hAnsi="Times New Roman" w:cs="Times New Roman"/>
          <w:sz w:val="28"/>
          <w:szCs w:val="28"/>
        </w:rPr>
        <w:t xml:space="preserve"> </w:t>
      </w:r>
      <w:r w:rsidRPr="0090340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763A" w:rsidRPr="00A8763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http://admbbl.omsu-nnov.ru</w:t>
        </w:r>
      </w:hyperlink>
      <w:r w:rsidRPr="0090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МБУДО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 w:rsidR="00A8763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 ДЮ</w:t>
      </w:r>
      <w:r w:rsidR="00A8763A">
        <w:rPr>
          <w:rFonts w:ascii="Times New Roman" w:hAnsi="Times New Roman" w:cs="Times New Roman"/>
          <w:sz w:val="28"/>
          <w:szCs w:val="28"/>
        </w:rPr>
        <w:t>Ц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осуществляются Администрацией Большеболдинского муниципального района Нижегородской области в лице ее структурного подразделения – Управления образования Администрации Большеболдинского муниципального района Нижегородской области. 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Администрации Большеболдинского муниципального района Нижегородской области – </w:t>
      </w:r>
      <w:r w:rsidRPr="004846BF">
        <w:rPr>
          <w:rFonts w:ascii="Times New Roman" w:hAnsi="Times New Roman" w:cs="Times New Roman"/>
          <w:sz w:val="28"/>
          <w:szCs w:val="28"/>
        </w:rPr>
        <w:t xml:space="preserve">Шорин Николай Иванович.               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03403">
        <w:rPr>
          <w:rFonts w:ascii="Times New Roman" w:hAnsi="Times New Roman" w:cs="Times New Roman"/>
          <w:sz w:val="28"/>
          <w:szCs w:val="28"/>
        </w:rPr>
        <w:t>Адрес: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Большеболдинский район, с.</w:t>
      </w:r>
      <w:r w:rsidRPr="004846BF">
        <w:rPr>
          <w:rFonts w:ascii="Times New Roman" w:hAnsi="Times New Roman" w:cs="Times New Roman"/>
          <w:sz w:val="28"/>
          <w:szCs w:val="28"/>
        </w:rPr>
        <w:t>Большое Болдино, ул. Юбилейная,  д.1.</w:t>
      </w:r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403">
        <w:rPr>
          <w:rFonts w:ascii="Times New Roman" w:hAnsi="Times New Roman" w:cs="Times New Roman"/>
          <w:sz w:val="28"/>
          <w:szCs w:val="28"/>
        </w:rPr>
        <w:t>Телефон:</w:t>
      </w:r>
      <w:r w:rsidRPr="004846BF">
        <w:rPr>
          <w:rFonts w:ascii="Times New Roman" w:hAnsi="Times New Roman" w:cs="Times New Roman"/>
          <w:sz w:val="28"/>
          <w:szCs w:val="28"/>
        </w:rPr>
        <w:t xml:space="preserve"> 8 (83138) 2-36-01;</w:t>
      </w:r>
    </w:p>
    <w:p w:rsidR="003E3F81" w:rsidRPr="00A8763A" w:rsidRDefault="003E3F81" w:rsidP="003E3F81">
      <w:pPr>
        <w:rPr>
          <w:rFonts w:ascii="Times New Roman" w:hAnsi="Times New Roman" w:cs="Times New Roman"/>
          <w:b/>
          <w:sz w:val="28"/>
          <w:szCs w:val="28"/>
        </w:rPr>
      </w:pPr>
      <w:r w:rsidRPr="00903403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A8763A">
        <w:rPr>
          <w:rFonts w:ascii="Times New Roman" w:hAnsi="Times New Roman" w:cs="Times New Roman"/>
          <w:sz w:val="28"/>
          <w:szCs w:val="28"/>
        </w:rPr>
        <w:t xml:space="preserve">:   </w:t>
      </w:r>
      <w:hyperlink r:id="rId9" w:history="1">
        <w:r w:rsidR="00A8763A" w:rsidRPr="00A876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www.obrazovanie-bbr.narod.ru</w:t>
        </w:r>
      </w:hyperlink>
    </w:p>
    <w:p w:rsidR="003E3F81" w:rsidRPr="004846BF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регистрации ОО: </w:t>
      </w:r>
      <w:r w:rsidRPr="004846BF">
        <w:rPr>
          <w:rFonts w:ascii="Times New Roman" w:hAnsi="Times New Roman" w:cs="Times New Roman"/>
          <w:sz w:val="28"/>
          <w:szCs w:val="28"/>
        </w:rPr>
        <w:t>серия 52 № 001050714 от 31 октября 2002 года, выданное Межрайонной инспекцией МНС России № 9 по Нижегородской области.</w:t>
      </w: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МБУДО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 w:rsidR="00A8763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763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реализует свою деятельность в соответствии с учредительными документами:</w:t>
      </w:r>
    </w:p>
    <w:tbl>
      <w:tblPr>
        <w:tblStyle w:val="a7"/>
        <w:tblW w:w="10632" w:type="dxa"/>
        <w:tblInd w:w="-176" w:type="dxa"/>
        <w:tblLayout w:type="fixed"/>
        <w:tblLook w:val="04A0"/>
      </w:tblPr>
      <w:tblGrid>
        <w:gridCol w:w="1702"/>
        <w:gridCol w:w="3827"/>
        <w:gridCol w:w="3402"/>
        <w:gridCol w:w="1701"/>
      </w:tblGrid>
      <w:tr w:rsidR="003E3F81" w:rsidRPr="004846BF" w:rsidTr="00D034A7">
        <w:tc>
          <w:tcPr>
            <w:tcW w:w="1702" w:type="dxa"/>
          </w:tcPr>
          <w:p w:rsidR="003E3F81" w:rsidRDefault="003E3F81" w:rsidP="003E3F81">
            <w:pPr>
              <w:jc w:val="center"/>
              <w:rPr>
                <w:sz w:val="28"/>
                <w:szCs w:val="28"/>
              </w:rPr>
            </w:pPr>
          </w:p>
          <w:p w:rsidR="003E3F81" w:rsidRPr="004846BF" w:rsidRDefault="003E3F81" w:rsidP="003E3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846BF">
              <w:rPr>
                <w:sz w:val="28"/>
                <w:szCs w:val="28"/>
              </w:rPr>
              <w:t>став</w:t>
            </w:r>
          </w:p>
        </w:tc>
        <w:tc>
          <w:tcPr>
            <w:tcW w:w="3827" w:type="dxa"/>
          </w:tcPr>
          <w:p w:rsidR="003E3F81" w:rsidRPr="004846BF" w:rsidRDefault="003E3F81" w:rsidP="003E3F81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Лицензия на </w:t>
            </w:r>
            <w:r>
              <w:rPr>
                <w:sz w:val="28"/>
                <w:szCs w:val="28"/>
              </w:rPr>
              <w:t>осуществление</w:t>
            </w:r>
            <w:r w:rsidRPr="004846BF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3402" w:type="dxa"/>
          </w:tcPr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Свид-во</w:t>
            </w:r>
          </w:p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на право опер.</w:t>
            </w:r>
          </w:p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пользования</w:t>
            </w:r>
          </w:p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зданием</w:t>
            </w:r>
          </w:p>
        </w:tc>
        <w:tc>
          <w:tcPr>
            <w:tcW w:w="1701" w:type="dxa"/>
          </w:tcPr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Наличие</w:t>
            </w:r>
          </w:p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программы</w:t>
            </w:r>
          </w:p>
          <w:p w:rsidR="003E3F81" w:rsidRPr="004846BF" w:rsidRDefault="003E3F81" w:rsidP="003E3F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развития</w:t>
            </w:r>
          </w:p>
          <w:p w:rsidR="003E3F81" w:rsidRPr="004846BF" w:rsidRDefault="003E3F81" w:rsidP="003E3F81">
            <w:pPr>
              <w:jc w:val="center"/>
              <w:rPr>
                <w:sz w:val="28"/>
                <w:szCs w:val="28"/>
              </w:rPr>
            </w:pPr>
          </w:p>
        </w:tc>
      </w:tr>
      <w:tr w:rsidR="003E3F81" w:rsidRPr="004846BF" w:rsidTr="00D034A7">
        <w:tc>
          <w:tcPr>
            <w:tcW w:w="1702" w:type="dxa"/>
          </w:tcPr>
          <w:p w:rsidR="003E3F81" w:rsidRPr="004846BF" w:rsidRDefault="003E3F81" w:rsidP="003E3F81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D034A7">
              <w:rPr>
                <w:sz w:val="28"/>
                <w:szCs w:val="28"/>
              </w:rPr>
              <w:t>01</w:t>
            </w:r>
            <w:r w:rsidRPr="004846BF">
              <w:rPr>
                <w:sz w:val="28"/>
                <w:szCs w:val="28"/>
              </w:rPr>
              <w:t>.0</w:t>
            </w:r>
            <w:r w:rsidR="00D034A7">
              <w:rPr>
                <w:sz w:val="28"/>
                <w:szCs w:val="28"/>
              </w:rPr>
              <w:t>7</w:t>
            </w:r>
            <w:r w:rsidRPr="004846BF">
              <w:rPr>
                <w:sz w:val="28"/>
                <w:szCs w:val="28"/>
              </w:rPr>
              <w:t>. 201</w:t>
            </w:r>
            <w:r w:rsidR="00D034A7">
              <w:rPr>
                <w:sz w:val="28"/>
                <w:szCs w:val="28"/>
              </w:rPr>
              <w:t>9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3E3F81" w:rsidRDefault="00D034A7" w:rsidP="003E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3F81" w:rsidRPr="004846BF" w:rsidRDefault="003E3F81" w:rsidP="003E3F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E3F81" w:rsidRPr="004846BF" w:rsidRDefault="003E3F81" w:rsidP="003E3F81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</w:t>
            </w:r>
            <w:r w:rsidR="00351BF0">
              <w:rPr>
                <w:sz w:val="28"/>
                <w:szCs w:val="28"/>
              </w:rPr>
              <w:t xml:space="preserve"> 95</w:t>
            </w:r>
            <w:r>
              <w:rPr>
                <w:sz w:val="28"/>
                <w:szCs w:val="28"/>
              </w:rPr>
              <w:t xml:space="preserve"> </w:t>
            </w:r>
            <w:r w:rsidRPr="004846BF">
              <w:rPr>
                <w:sz w:val="28"/>
                <w:szCs w:val="28"/>
              </w:rPr>
              <w:t xml:space="preserve"> от </w:t>
            </w:r>
            <w:r w:rsidR="00351BF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.08.201</w:t>
            </w:r>
            <w:r w:rsidR="00351BF0">
              <w:rPr>
                <w:sz w:val="28"/>
                <w:szCs w:val="28"/>
              </w:rPr>
              <w:t>9</w:t>
            </w:r>
            <w:r w:rsidRPr="004846BF">
              <w:rPr>
                <w:sz w:val="28"/>
                <w:szCs w:val="28"/>
              </w:rPr>
              <w:t xml:space="preserve"> г. (серия 52Л01 № 000</w:t>
            </w:r>
            <w:r w:rsidR="00351BF0">
              <w:rPr>
                <w:sz w:val="28"/>
                <w:szCs w:val="28"/>
              </w:rPr>
              <w:t>4695</w:t>
            </w:r>
            <w:r w:rsidRPr="004846BF">
              <w:rPr>
                <w:sz w:val="28"/>
                <w:szCs w:val="28"/>
              </w:rPr>
              <w:t>)</w:t>
            </w:r>
          </w:p>
          <w:p w:rsidR="003E3F81" w:rsidRPr="004846BF" w:rsidRDefault="003E3F81" w:rsidP="003E3F81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Приложение </w:t>
            </w:r>
          </w:p>
          <w:p w:rsidR="003E3F81" w:rsidRPr="004846BF" w:rsidRDefault="003E3F81" w:rsidP="00351BF0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1 к лицензии (серия 52</w:t>
            </w:r>
            <w:r>
              <w:rPr>
                <w:sz w:val="28"/>
                <w:szCs w:val="28"/>
              </w:rPr>
              <w:t>Л</w:t>
            </w:r>
            <w:r w:rsidRPr="004846BF">
              <w:rPr>
                <w:sz w:val="28"/>
                <w:szCs w:val="28"/>
              </w:rPr>
              <w:t>01 № 000</w:t>
            </w:r>
            <w:r w:rsidR="00351BF0">
              <w:rPr>
                <w:sz w:val="28"/>
                <w:szCs w:val="28"/>
              </w:rPr>
              <w:t>9662</w:t>
            </w:r>
            <w:r w:rsidRPr="004846B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E3F81" w:rsidRDefault="003E3F81" w:rsidP="003E3F81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Свидетельство о го</w:t>
            </w:r>
            <w:r>
              <w:rPr>
                <w:sz w:val="28"/>
                <w:szCs w:val="28"/>
              </w:rPr>
              <w:t>сударственной регистрации права</w:t>
            </w:r>
          </w:p>
          <w:p w:rsidR="003E3F81" w:rsidRDefault="003E3F81" w:rsidP="003E3F8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52-52-09/024/2006-117</w:t>
            </w:r>
          </w:p>
          <w:p w:rsidR="003E3F81" w:rsidRPr="004846BF" w:rsidRDefault="003E3F81" w:rsidP="003E3F81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</w:t>
            </w:r>
            <w:r w:rsidRPr="004846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4846B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3E3F81" w:rsidRPr="004846BF" w:rsidRDefault="003E3F81" w:rsidP="003E3F81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Серия 52</w:t>
            </w:r>
            <w:r>
              <w:rPr>
                <w:sz w:val="28"/>
                <w:szCs w:val="28"/>
              </w:rPr>
              <w:t xml:space="preserve"> 01</w:t>
            </w:r>
            <w:r w:rsidRPr="004846B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423223</w:t>
            </w:r>
          </w:p>
        </w:tc>
        <w:tc>
          <w:tcPr>
            <w:tcW w:w="1701" w:type="dxa"/>
          </w:tcPr>
          <w:p w:rsidR="003E3F81" w:rsidRPr="004846BF" w:rsidRDefault="003E3F81" w:rsidP="003E3F81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Имеется</w:t>
            </w:r>
          </w:p>
        </w:tc>
      </w:tr>
    </w:tbl>
    <w:p w:rsidR="003E3F81" w:rsidRDefault="003E3F81" w:rsidP="003E3F81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Цель деятельности – реализация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Pr="004846BF">
        <w:rPr>
          <w:rFonts w:ascii="Times New Roman" w:hAnsi="Times New Roman" w:cs="Times New Roman"/>
          <w:sz w:val="28"/>
          <w:szCs w:val="28"/>
        </w:rPr>
        <w:t>бразовательных программ и услуг в интересах личности, общества, государства; обеспечение необходимых условий для личностного развития, укрепления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4846BF">
        <w:rPr>
          <w:rFonts w:ascii="Times New Roman" w:hAnsi="Times New Roman" w:cs="Times New Roman"/>
          <w:sz w:val="28"/>
          <w:szCs w:val="28"/>
        </w:rPr>
        <w:t xml:space="preserve"> здо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ровья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846BF">
        <w:rPr>
          <w:rFonts w:ascii="Times New Roman" w:hAnsi="Times New Roman" w:cs="Times New Roman"/>
          <w:sz w:val="28"/>
          <w:szCs w:val="28"/>
        </w:rPr>
        <w:t>, в воз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расте преимущественно от 6 до 18 лет; адаптация их к жизни в обществе; формирование духовно-нравственной  личности; создание основы для осознанного выбора и последующего освоения профессиональных программ, воспитание гражданственности, трудолюбия, уважения прав и свобод человека, любви к окружающей природе, Родине, семье, формирование здорового образа жизни, организация содержательного досуга.</w:t>
      </w:r>
    </w:p>
    <w:p w:rsidR="003E3F81" w:rsidRPr="004846BF" w:rsidRDefault="003E3F81" w:rsidP="003E3F81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Тюкаев  Альберт Анатольевич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45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E751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высшее педагогическое образование.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еститель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директора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>по учебно-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спортивной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работе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Рузавин  Александр Николаевич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5845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E751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высшее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Бухгалтер</w:t>
      </w:r>
      <w:r w:rsidRPr="00484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Краилина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Большеболдинский район,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  <w:r w:rsidRPr="00235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9F50CB">
        <w:rPr>
          <w:rFonts w:ascii="Times New Roman" w:hAnsi="Times New Roman" w:cs="Times New Roman"/>
          <w:bCs/>
          <w:color w:val="000000"/>
          <w:sz w:val="28"/>
          <w:szCs w:val="28"/>
        </w:rPr>
        <w:t>Телефон / факс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Большеболдинский  район,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А. </w:t>
      </w:r>
      <w:r w:rsidRPr="009F50CB">
        <w:rPr>
          <w:rFonts w:ascii="Times New Roman" w:hAnsi="Times New Roman" w:cs="Times New Roman"/>
          <w:bCs/>
          <w:color w:val="000000"/>
          <w:sz w:val="28"/>
          <w:szCs w:val="28"/>
        </w:rPr>
        <w:t>Телефон / факс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3E3F81" w:rsidRPr="004846BF" w:rsidRDefault="003E3F81" w:rsidP="003E3F81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деятельности: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бласть, с. Большое Болдино, ул.Восточная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2А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МБУДО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</w:t>
      </w:r>
      <w:r w:rsidR="00D034A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ДЮ</w:t>
      </w:r>
      <w:r w:rsidR="00D034A7">
        <w:rPr>
          <w:rFonts w:ascii="Times New Roman" w:hAnsi="Times New Roman" w:cs="Times New Roman"/>
          <w:color w:val="000000"/>
          <w:sz w:val="28"/>
          <w:szCs w:val="28"/>
        </w:rPr>
        <w:t>Ц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с. Большое Болдино,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3F81" w:rsidRPr="004846BF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</w:rPr>
        <w:t>-Б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   средняя школа  им.А.С.Пушкина»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МБДОУ Большеболдинский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«Сказка».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54А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 МВД  России «Большеболдинский»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607957, Нижегородская область, Большеболдинский район, с.Сергеевка, ул.Ленина, д.19А – МБОУ «Сергеевская средняя школа»</w:t>
      </w:r>
    </w:p>
    <w:p w:rsidR="003E3F81" w:rsidRPr="002B47A8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607941, Нижегородская область, Большеболдинский район, с.Пикшень, ул.Мира, д.1-  </w:t>
      </w:r>
      <w:r w:rsidRPr="002B47A8">
        <w:rPr>
          <w:rFonts w:ascii="Times New Roman" w:hAnsi="Times New Roman" w:cs="Times New Roman"/>
          <w:sz w:val="28"/>
          <w:szCs w:val="28"/>
        </w:rPr>
        <w:t>Филиал МБОУ «Б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2B47A8">
        <w:rPr>
          <w:rFonts w:ascii="Times New Roman" w:hAnsi="Times New Roman" w:cs="Times New Roman"/>
          <w:sz w:val="28"/>
          <w:szCs w:val="28"/>
        </w:rPr>
        <w:t>олдинская средняя  школа им. А. С. Пушкина» – «Пикшенская  основная  школа»</w:t>
      </w:r>
    </w:p>
    <w:p w:rsidR="003E3F8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607946, Нижегородская область, Большеболдинский район, с.Черновское, ул.Центральная, д.1 - </w:t>
      </w:r>
      <w:r w:rsidRPr="002B47A8">
        <w:rPr>
          <w:rFonts w:ascii="Times New Roman" w:hAnsi="Times New Roman" w:cs="Times New Roman"/>
          <w:sz w:val="28"/>
          <w:szCs w:val="28"/>
        </w:rPr>
        <w:t>МБОУ «Черновская  средняя  школа»</w:t>
      </w:r>
      <w:r w:rsidRPr="002B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3F81" w:rsidRPr="00A3492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Сайты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349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0" w:history="1"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http://</w:t>
        </w:r>
        <w:r w:rsidRPr="00A34921">
          <w:rPr>
            <w:rStyle w:val="a3"/>
            <w:b/>
            <w:color w:val="0D0D0D" w:themeColor="text1" w:themeTint="F2"/>
            <w:sz w:val="28"/>
            <w:szCs w:val="28"/>
            <w:lang w:val="en-US"/>
          </w:rPr>
          <w:t>dukbb</w:t>
        </w:r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.ucoz.ru</w:t>
        </w:r>
      </w:hyperlink>
    </w:p>
    <w:p w:rsidR="003E3F81" w:rsidRPr="00A34921" w:rsidRDefault="003E3F81" w:rsidP="003E3F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dukbb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rambler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</w:p>
    <w:p w:rsidR="003E3F81" w:rsidRPr="006130F0" w:rsidRDefault="00420E99" w:rsidP="003E3F81">
      <w:pPr>
        <w:pStyle w:val="1"/>
        <w:shd w:val="clear" w:color="auto" w:fill="FFFFFF"/>
        <w:spacing w:before="240" w:beforeAutospacing="0" w:after="240" w:afterAutospacing="0" w:line="520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420E99">
        <w:rPr>
          <w:b w:val="0"/>
          <w:noProof/>
          <w:sz w:val="28"/>
          <w:szCs w:val="28"/>
        </w:rPr>
        <w:pict>
          <v:line id="_x0000_s1026" style="position:absolute;flip:x y;z-index:251654656" from="-145.6pt,147.9pt" to="-118.75pt,165.3pt" strokecolor="purple">
            <v:stroke startarrow="block" endarrow="block"/>
          </v:line>
        </w:pict>
      </w:r>
      <w:r w:rsidRPr="00420E99">
        <w:rPr>
          <w:b w:val="0"/>
          <w:noProof/>
          <w:sz w:val="28"/>
          <w:szCs w:val="28"/>
        </w:rPr>
        <w:pict>
          <v:line id="_x0000_s1027" style="position:absolute;flip:x;z-index:251655680" from="-164.55pt,198.1pt" to="-111.75pt,245.45pt" strokecolor="purple">
            <v:stroke endarrow="block"/>
          </v:line>
        </w:pict>
      </w:r>
      <w:r w:rsidRPr="00420E99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32.8pt;margin-top:222.15pt;width:114.05pt;height:26.05pt;z-index:251656704" fillcolor="#fcf">
            <v:fill color2="#cff" o:opacity2="52429f" rotate="t" focusposition=".5,.5" focussize="" type="gradientRadial"/>
            <v:textbox style="mso-next-textbox:#_x0000_s1028" inset="1.86025mm,.93014mm,1.86025mm,.93014mm">
              <w:txbxContent>
                <w:p w:rsidR="00056FAC" w:rsidRDefault="00056FAC" w:rsidP="003E3F81">
                  <w:pPr>
                    <w:rPr>
                      <w:b/>
                      <w:i/>
                      <w:color w:val="0000FF"/>
                      <w:sz w:val="20"/>
                      <w:szCs w:val="28"/>
                    </w:rPr>
                  </w:pPr>
                  <w:r>
                    <w:rPr>
                      <w:b/>
                      <w:i/>
                      <w:color w:val="0000FF"/>
                      <w:sz w:val="20"/>
                      <w:szCs w:val="28"/>
                    </w:rPr>
                    <w:t>Педагог-организатор</w:t>
                  </w:r>
                </w:p>
              </w:txbxContent>
            </v:textbox>
          </v:shape>
        </w:pict>
      </w:r>
      <w:r w:rsidRPr="00420E99">
        <w:rPr>
          <w:b w:val="0"/>
          <w:noProof/>
          <w:sz w:val="28"/>
          <w:szCs w:val="28"/>
        </w:rPr>
        <w:pict>
          <v:line id="_x0000_s1029" style="position:absolute;flip:x;z-index:251657728" from="-128.6pt,227.8pt" to="-94.1pt,252.55pt" strokecolor="purple">
            <v:stroke endarrow="block"/>
          </v:line>
        </w:pict>
      </w:r>
      <w:r w:rsidRPr="00420E99">
        <w:rPr>
          <w:b w:val="0"/>
          <w:noProof/>
          <w:sz w:val="28"/>
          <w:szCs w:val="28"/>
        </w:rPr>
        <w:pict>
          <v:shape id="_x0000_s1030" type="#_x0000_t202" style="position:absolute;margin-left:-186.5pt;margin-top:208.3pt;width:87.2pt;height:30.8pt;z-index:251658752" fillcolor="#fcf">
            <v:fill color2="#cff" rotate="t" focusposition=".5,.5" focussize="" type="gradientRadial"/>
            <v:textbox style="mso-next-textbox:#_x0000_s1030" inset="1.86025mm,.93014mm,1.86025mm,.93014mm">
              <w:txbxContent>
                <w:p w:rsidR="00056FAC" w:rsidRDefault="00056FAC" w:rsidP="003E3F81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Методист</w:t>
                  </w:r>
                </w:p>
              </w:txbxContent>
            </v:textbox>
          </v:shape>
        </w:pict>
      </w:r>
      <w:r w:rsidRPr="00420E99">
        <w:rPr>
          <w:b w:val="0"/>
          <w:noProof/>
          <w:sz w:val="28"/>
          <w:szCs w:val="28"/>
        </w:rPr>
        <w:pict>
          <v:line id="_x0000_s1031" style="position:absolute;z-index:251659776" from="-128.6pt,183.2pt" to="-93.35pt,222.15pt" strokecolor="purple">
            <v:stroke endarrow="block"/>
          </v:line>
        </w:pict>
      </w:r>
      <w:r w:rsidRPr="00420E99">
        <w:rPr>
          <w:b w:val="0"/>
          <w:noProof/>
          <w:sz w:val="28"/>
          <w:szCs w:val="28"/>
        </w:rPr>
        <w:pict>
          <v:shape id="_x0000_s1032" type="#_x0000_t202" style="position:absolute;margin-left:-198.95pt;margin-top:175.25pt;width:87.2pt;height:39.2pt;z-index:251660800" fillcolor="#fcf">
            <v:fill color2="#cff" rotate="t" focusposition=".5,.5" focussize="" focus="100%" type="gradientRadial"/>
            <v:textbox style="mso-next-textbox:#_x0000_s1032" inset="1.86025mm,.93014mm,1.86025mm,.93014mm">
              <w:txbxContent>
                <w:p w:rsidR="00056FAC" w:rsidRDefault="00056FAC" w:rsidP="003E3F81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Заместитель директора  по ХР</w:t>
                  </w:r>
                </w:p>
              </w:txbxContent>
            </v:textbox>
          </v:shape>
        </w:pict>
      </w:r>
    </w:p>
    <w:p w:rsidR="003E3F81" w:rsidRPr="006130F0" w:rsidRDefault="003E3F81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          МБУДО  Большеболдинск</w:t>
      </w:r>
      <w:r w:rsidR="00351BF0">
        <w:rPr>
          <w:color w:val="373737"/>
          <w:sz w:val="28"/>
          <w:szCs w:val="28"/>
        </w:rPr>
        <w:t>ий</w:t>
      </w:r>
      <w:r w:rsidRPr="006130F0">
        <w:rPr>
          <w:color w:val="373737"/>
          <w:sz w:val="28"/>
          <w:szCs w:val="28"/>
        </w:rPr>
        <w:t xml:space="preserve">  ДЮ</w:t>
      </w:r>
      <w:r w:rsidR="00351BF0">
        <w:rPr>
          <w:color w:val="373737"/>
          <w:sz w:val="28"/>
          <w:szCs w:val="28"/>
        </w:rPr>
        <w:t>Ц</w:t>
      </w:r>
      <w:r w:rsidRPr="006130F0">
        <w:rPr>
          <w:color w:val="373737"/>
          <w:sz w:val="28"/>
          <w:szCs w:val="28"/>
        </w:rPr>
        <w:t xml:space="preserve"> в своей деятельности руководствуется законодательством РФ в области образования, Конституцией РФ, Конвенцией о правах ребенка, </w:t>
      </w:r>
      <w:r w:rsidR="00F659EA">
        <w:rPr>
          <w:color w:val="373737"/>
          <w:sz w:val="28"/>
          <w:szCs w:val="28"/>
        </w:rPr>
        <w:t>Федеральным з</w:t>
      </w:r>
      <w:r w:rsidRPr="006130F0">
        <w:rPr>
          <w:color w:val="373737"/>
          <w:sz w:val="28"/>
          <w:szCs w:val="28"/>
        </w:rPr>
        <w:t xml:space="preserve">аконом </w:t>
      </w:r>
      <w:r w:rsidR="00F659EA">
        <w:rPr>
          <w:color w:val="373737"/>
          <w:sz w:val="28"/>
          <w:szCs w:val="28"/>
        </w:rPr>
        <w:t>о</w:t>
      </w:r>
      <w:r w:rsidRPr="006130F0">
        <w:rPr>
          <w:color w:val="373737"/>
          <w:sz w:val="28"/>
          <w:szCs w:val="28"/>
        </w:rPr>
        <w:t>б образовании</w:t>
      </w:r>
      <w:r w:rsidR="00F659EA">
        <w:rPr>
          <w:color w:val="373737"/>
          <w:sz w:val="28"/>
          <w:szCs w:val="28"/>
        </w:rPr>
        <w:t xml:space="preserve"> в Российской Федерации,</w:t>
      </w:r>
      <w:r w:rsidRPr="006130F0">
        <w:rPr>
          <w:color w:val="373737"/>
          <w:sz w:val="28"/>
          <w:szCs w:val="28"/>
        </w:rPr>
        <w:t xml:space="preserve"> Типовым положением </w:t>
      </w:r>
      <w:r w:rsidR="00C76512">
        <w:rPr>
          <w:color w:val="373737"/>
          <w:sz w:val="28"/>
          <w:szCs w:val="28"/>
        </w:rPr>
        <w:t>«</w:t>
      </w:r>
      <w:r w:rsidRPr="006130F0">
        <w:rPr>
          <w:color w:val="373737"/>
          <w:sz w:val="28"/>
          <w:szCs w:val="28"/>
        </w:rPr>
        <w:t>об учреждении дополнительного образования»,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Уставом учреждения.</w:t>
      </w:r>
    </w:p>
    <w:p w:rsidR="003E3F81" w:rsidRPr="006130F0" w:rsidRDefault="003E3F81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3E3F81" w:rsidRPr="006130F0" w:rsidRDefault="003E3F81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Муниципальное бюджетное учреждение дополнительного образования  Большеболдинск</w:t>
      </w:r>
      <w:r w:rsidR="00351BF0">
        <w:rPr>
          <w:color w:val="373737"/>
          <w:sz w:val="28"/>
          <w:szCs w:val="28"/>
        </w:rPr>
        <w:t>ий</w:t>
      </w:r>
      <w:r w:rsidRPr="006130F0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детско-юношеск</w:t>
      </w:r>
      <w:r w:rsidR="00351BF0">
        <w:rPr>
          <w:color w:val="373737"/>
          <w:sz w:val="28"/>
          <w:szCs w:val="28"/>
        </w:rPr>
        <w:t>ий</w:t>
      </w:r>
      <w:r w:rsidRPr="006130F0">
        <w:rPr>
          <w:color w:val="373737"/>
          <w:sz w:val="28"/>
          <w:szCs w:val="28"/>
        </w:rPr>
        <w:t xml:space="preserve"> </w:t>
      </w:r>
      <w:r w:rsidR="00351BF0">
        <w:rPr>
          <w:color w:val="373737"/>
          <w:sz w:val="28"/>
          <w:szCs w:val="28"/>
        </w:rPr>
        <w:t>центр</w:t>
      </w:r>
      <w:r w:rsidRPr="006130F0">
        <w:rPr>
          <w:color w:val="373737"/>
          <w:sz w:val="28"/>
          <w:szCs w:val="28"/>
        </w:rPr>
        <w:t>, как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 xml:space="preserve"> учреждение дополнительного образования:</w:t>
      </w:r>
    </w:p>
    <w:p w:rsidR="003E3F81" w:rsidRPr="006130F0" w:rsidRDefault="00B665AC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r w:rsidR="003E3F81" w:rsidRPr="006130F0">
        <w:rPr>
          <w:color w:val="373737"/>
          <w:sz w:val="28"/>
          <w:szCs w:val="28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</w:t>
      </w:r>
    </w:p>
    <w:p w:rsidR="003E3F81" w:rsidRPr="006130F0" w:rsidRDefault="003E3F81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способствует расширению кругозора обучающихся,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351BF0" w:rsidRPr="006130F0" w:rsidRDefault="003E3F81" w:rsidP="00351BF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- </w:t>
      </w:r>
      <w:r w:rsidR="00351BF0" w:rsidRPr="006130F0">
        <w:rPr>
          <w:color w:val="373737"/>
          <w:sz w:val="28"/>
          <w:szCs w:val="28"/>
        </w:rPr>
        <w:t>-обеспечивает развитие массового спорта на территории Большеболдинского муниципального района;</w:t>
      </w:r>
    </w:p>
    <w:p w:rsidR="00B665AC" w:rsidRDefault="00B665AC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 </w:t>
      </w:r>
      <w:r w:rsidRPr="006130F0">
        <w:rPr>
          <w:color w:val="373737"/>
          <w:sz w:val="28"/>
          <w:szCs w:val="28"/>
        </w:rPr>
        <w:t>осуществляет пропаганду здорового, активного образа жизни, проводит спортивно-массовую  работу.</w:t>
      </w:r>
    </w:p>
    <w:p w:rsidR="003E3F81" w:rsidRPr="006130F0" w:rsidRDefault="00B665AC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 </w:t>
      </w:r>
      <w:r w:rsidR="003E3F81" w:rsidRPr="006130F0">
        <w:rPr>
          <w:color w:val="373737"/>
          <w:sz w:val="28"/>
          <w:szCs w:val="28"/>
        </w:rPr>
        <w:t>обеспечивает выполнения требований безопасности, санитарии и гигиены при проведении учебно-тренировочных занятий и различных мероприяти</w:t>
      </w:r>
      <w:r w:rsidR="003E3F81">
        <w:rPr>
          <w:color w:val="373737"/>
          <w:sz w:val="28"/>
          <w:szCs w:val="28"/>
        </w:rPr>
        <w:t>й</w:t>
      </w:r>
    </w:p>
    <w:p w:rsidR="003E3F81" w:rsidRPr="006130F0" w:rsidRDefault="00B665AC" w:rsidP="003E3F81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</w:p>
    <w:p w:rsidR="009E6EB7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 xml:space="preserve">                                        </w:t>
      </w:r>
    </w:p>
    <w:p w:rsidR="003E3F81" w:rsidRPr="0006084B" w:rsidRDefault="003E3F81" w:rsidP="009E6EB7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Режим работы учреждения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</w:t>
      </w:r>
      <w:r w:rsidR="00B665A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Большеболдинский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ДЮ</w:t>
      </w:r>
      <w:r w:rsidR="00B665A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организует работу с обучающимися в течении учебного года, включая  и каникулярное время.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Начало учебного года с 1 сентября.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Начало занятий в ДЮ</w:t>
      </w:r>
      <w:r w:rsidR="00B665A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12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.00 час., окончание – 20.00 час.</w:t>
      </w:r>
      <w:r w:rsidR="00B665A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( до 21.00 для обучающихся 16-18 лет)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согласно расписания утвержденного директором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Про</w:t>
      </w:r>
      <w:r w:rsidR="005F0F4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должительность одного занятия на спортивно-оздоровительном  этапе и этапе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начальной подготовки не должна превышать двух академических часов, </w:t>
      </w:r>
      <w:r w:rsidR="005F0F4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тренировочн</w:t>
      </w:r>
      <w:r w:rsidR="005F0F4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ом этапе и этапе углубленной подготовки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трех академических часов при менее чем четырехразовых тренировочных занятий в неделю.</w:t>
      </w:r>
    </w:p>
    <w:p w:rsidR="003E3F81" w:rsidRPr="0006084B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Pr="0006084B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2.Концептуальная модель учреждения дополнительного образования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Цель- это создание наиболее благоприятных условий для реализации личности обучающегося,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как индивидуальности.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Одно из основных требований к образовательной системе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– это максимальное реагирование системы на изменение внешней спортивно</w:t>
      </w:r>
      <w:r w:rsidR="00D034A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й и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образовательной среды.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Это позволяет говорить о системе, способной к непрерывному самообновлению и совершенствованию.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Основными свойствами системы является ее вариативность, как во внешних своих проявлениях- в организации взаимодействия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 различными образовательными и социальными структурами, так и на внутреннем уровне – в обеспечении возможности вариативного выбора тренером форм, методов, средств и технологий обучения.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Система,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создаваемая в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стремится к целостности, обеспечению гармонии спортивно-образовательного пространства внутри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посредством разнообразия предлагаемых детям спортивных видов и форм организации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досуговой  деятельности.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Доминирующие направления деятельности: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общевоспитательный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обусловлен социально-педагогической направленностью. Он основывается  на таких элементах, как позитивные мировоззренческие взгляды по нравственным, этическим и др. проблемам; формирование гражданско-патриотического сознания.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физкультурно-оздоровительный и спортивный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который реализуется через формирование потребности в постоянном физическом совершенствовании,  стремлении достичь наилучших результатов, ориентации на здоровый образ жизни.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Организационно-правовое</w:t>
      </w:r>
      <w:r w:rsidR="009E6EB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обеспечение образовательной деятельности  учреждения.</w:t>
      </w:r>
    </w:p>
    <w:p w:rsidR="003E3F81" w:rsidRPr="006130F0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Учреждение издает следующие локальные акты, регламентирующие деятельность: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об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казании платных дополнительных образовательных услугах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Положение о бухгалтерии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об официальном сайте;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учащихся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работников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нормах профессиональной этики педагогических работников;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Кодекс профессиональной этики педагогического работника;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-Положение о комиссии по урегулированию споров между участниками образовательных отношений;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об общем собрании работников;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едагогическом совете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МБУДО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приёме, переводе и отчислении  обучающихся;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-Положение о курсовой переподготовке и повышении квалификации педагогических и руководящих работников;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Правила о поощрениях и взысканиях обучающихся;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тренерском совете;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Порядок посещения обучающимися по выбору мероприятий, не предусмотренных учебным планом, которые проводятся в МБУДО ДЮ</w:t>
      </w:r>
      <w:r w:rsidR="00C76512">
        <w:rPr>
          <w:rFonts w:ascii="Times New Roman" w:eastAsia="Times New Roman" w:hAnsi="Times New Roman" w:cs="Times New Roman"/>
          <w:color w:val="37373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Положение о доске почёта</w:t>
      </w:r>
    </w:p>
    <w:p w:rsidR="003E3F81" w:rsidRPr="006130F0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родительском собрании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Default="003E3F81" w:rsidP="003E3F8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 присвоении спортивных разрядов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3E3F81" w:rsidRDefault="003E3F81" w:rsidP="003E3F81">
      <w:pPr>
        <w:pStyle w:val="13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Положение о контрольно- переводных нормативах</w:t>
      </w:r>
    </w:p>
    <w:p w:rsidR="003E3F81" w:rsidRDefault="003E3F81" w:rsidP="003E3F81">
      <w:pPr>
        <w:pStyle w:val="13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Положение о режиме занятий.</w:t>
      </w:r>
    </w:p>
    <w:p w:rsidR="003E3F81" w:rsidRDefault="003E3F81" w:rsidP="003E3F81">
      <w:pPr>
        <w:pStyle w:val="13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Положение о Центре тестирования по выполнению видов испытаний (тестов )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76512" w:rsidRDefault="00C76512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3E3F81" w:rsidRPr="00165CC8" w:rsidRDefault="003E3F81" w:rsidP="008314D6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165CC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Реализуемые образовательные программы:</w:t>
      </w:r>
    </w:p>
    <w:tbl>
      <w:tblPr>
        <w:tblStyle w:val="a7"/>
        <w:tblW w:w="10573" w:type="dxa"/>
        <w:tblLook w:val="01E0"/>
      </w:tblPr>
      <w:tblGrid>
        <w:gridCol w:w="655"/>
        <w:gridCol w:w="4532"/>
        <w:gridCol w:w="2977"/>
        <w:gridCol w:w="2409"/>
      </w:tblGrid>
      <w:tr w:rsidR="003E3F81" w:rsidRPr="00FA511D" w:rsidTr="00AB0698">
        <w:tc>
          <w:tcPr>
            <w:tcW w:w="655" w:type="dxa"/>
            <w:vMerge w:val="restart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918" w:type="dxa"/>
            <w:gridSpan w:val="3"/>
          </w:tcPr>
          <w:p w:rsidR="003E3F81" w:rsidRPr="006130F0" w:rsidRDefault="003E3F81" w:rsidP="003E3F81">
            <w:pPr>
              <w:ind w:left="162"/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ополнительные общеобразовательные программы</w:t>
            </w:r>
          </w:p>
        </w:tc>
      </w:tr>
      <w:tr w:rsidR="003E3F81" w:rsidRPr="00FA511D" w:rsidTr="00AB0698">
        <w:tc>
          <w:tcPr>
            <w:tcW w:w="655" w:type="dxa"/>
            <w:vMerge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 (наименование) образовательной программы</w:t>
            </w:r>
          </w:p>
        </w:tc>
        <w:tc>
          <w:tcPr>
            <w:tcW w:w="2977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вид образовательной программы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409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срок освоения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программы</w:t>
            </w:r>
          </w:p>
        </w:tc>
      </w:tr>
      <w:tr w:rsidR="003E3F81" w:rsidRPr="00FA511D" w:rsidTr="00AB0698">
        <w:tc>
          <w:tcPr>
            <w:tcW w:w="655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32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3E3F81" w:rsidRPr="00842461" w:rsidRDefault="003E3F81" w:rsidP="003E3F81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842461">
              <w:rPr>
                <w:b/>
                <w:sz w:val="24"/>
                <w:szCs w:val="24"/>
                <w:bdr w:val="none" w:sz="0" w:space="0" w:color="auto" w:frame="1"/>
              </w:rPr>
              <w:t>футбол</w:t>
            </w:r>
          </w:p>
          <w:p w:rsidR="003E3F81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  <w:r w:rsidR="007C5A37">
              <w:rPr>
                <w:sz w:val="24"/>
                <w:szCs w:val="24"/>
                <w:bdr w:val="none" w:sz="0" w:space="0" w:color="auto" w:frame="1"/>
              </w:rPr>
              <w:t xml:space="preserve"> (ЭНП )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3E3F81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тренировочный этап</w:t>
            </w:r>
            <w:r w:rsidR="007C5A37">
              <w:rPr>
                <w:sz w:val="24"/>
                <w:szCs w:val="24"/>
                <w:bdr w:val="none" w:sz="0" w:space="0" w:color="auto" w:frame="1"/>
              </w:rPr>
              <w:t xml:space="preserve">  ( ТЭ )</w:t>
            </w:r>
          </w:p>
          <w:p w:rsidR="007C5A37" w:rsidRDefault="007C5A37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 этап углубленной подготовки  ( ЭУП )</w:t>
            </w:r>
          </w:p>
          <w:p w:rsidR="00C76512" w:rsidRPr="006130F0" w:rsidRDefault="00C76512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  <w:r w:rsidR="005F0F44">
              <w:rPr>
                <w:sz w:val="24"/>
                <w:szCs w:val="24"/>
                <w:bdr w:val="none" w:sz="0" w:space="0" w:color="auto" w:frame="1"/>
              </w:rPr>
              <w:t xml:space="preserve">  общеобразовательная предпрофессиональная </w:t>
            </w:r>
            <w:r w:rsidR="00A82B36">
              <w:rPr>
                <w:sz w:val="24"/>
                <w:szCs w:val="24"/>
                <w:bdr w:val="none" w:sz="0" w:space="0" w:color="auto" w:frame="1"/>
              </w:rPr>
              <w:t>программа</w:t>
            </w:r>
          </w:p>
        </w:tc>
        <w:tc>
          <w:tcPr>
            <w:tcW w:w="2409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Default="007C5A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="003E3F81"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Default="007C5A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4 года</w:t>
            </w:r>
          </w:p>
          <w:p w:rsidR="00C76512" w:rsidRDefault="00C76512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C76512" w:rsidRDefault="00C76512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 года</w:t>
            </w:r>
          </w:p>
          <w:p w:rsidR="007C5A37" w:rsidRDefault="007C5A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3E3F81" w:rsidRPr="00FA511D" w:rsidTr="00AB0698">
        <w:tc>
          <w:tcPr>
            <w:tcW w:w="655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32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3E3F81" w:rsidRPr="00842461" w:rsidRDefault="003E3F81" w:rsidP="003E3F81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842461">
              <w:rPr>
                <w:b/>
                <w:sz w:val="24"/>
                <w:szCs w:val="24"/>
                <w:bdr w:val="none" w:sz="0" w:space="0" w:color="auto" w:frame="1"/>
              </w:rPr>
              <w:t>волейбол</w:t>
            </w: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(ЭНП )</w:t>
            </w:r>
          </w:p>
          <w:p w:rsidR="007C5A37" w:rsidRPr="006130F0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тренировочный этап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( ТЭ )</w:t>
            </w: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C5A37" w:rsidRPr="006130F0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 этап углубленной подготовки  ( ЭУП )</w:t>
            </w:r>
          </w:p>
          <w:p w:rsidR="00C76512" w:rsidRPr="006130F0" w:rsidRDefault="00C76512" w:rsidP="00C76512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3E3F81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общеобразовательная предпрофессиональная программа</w:t>
            </w:r>
          </w:p>
        </w:tc>
        <w:tc>
          <w:tcPr>
            <w:tcW w:w="2409" w:type="dxa"/>
          </w:tcPr>
          <w:p w:rsidR="003E3F81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Pr="006130F0" w:rsidRDefault="007C5A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7C5A37" w:rsidRPr="006130F0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4 года</w:t>
            </w: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 года</w:t>
            </w: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C76512" w:rsidRPr="006130F0" w:rsidRDefault="00A82B36" w:rsidP="00A82B36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C5A37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</w:tr>
      <w:tr w:rsidR="003E3F81" w:rsidRPr="00FA511D" w:rsidTr="00AB0698">
        <w:tc>
          <w:tcPr>
            <w:tcW w:w="655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32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3E3F81" w:rsidRPr="00842461" w:rsidRDefault="003E3F81" w:rsidP="003E3F81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842461">
              <w:rPr>
                <w:b/>
                <w:sz w:val="24"/>
                <w:szCs w:val="24"/>
                <w:bdr w:val="none" w:sz="0" w:space="0" w:color="auto" w:frame="1"/>
              </w:rPr>
              <w:t>н/теннис</w:t>
            </w: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(ЭНП )</w:t>
            </w:r>
          </w:p>
          <w:p w:rsidR="007C5A37" w:rsidRPr="006130F0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>тренировочный этап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( ТЭ )</w:t>
            </w:r>
          </w:p>
          <w:p w:rsidR="007C5A37" w:rsidRDefault="007C5A37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C5A37" w:rsidRPr="006130F0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 этап углубленной подготовки  ( ЭУП )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3E3F81" w:rsidRDefault="003E3F81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  <w:p w:rsidR="00A82B36" w:rsidRPr="006130F0" w:rsidRDefault="00A82B36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общеобразовательная предпрофессиональная программа</w:t>
            </w:r>
          </w:p>
        </w:tc>
        <w:tc>
          <w:tcPr>
            <w:tcW w:w="2409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2</w:t>
            </w: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7C5A37" w:rsidRPr="006130F0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4 года</w:t>
            </w:r>
          </w:p>
          <w:p w:rsidR="007C5A37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7C5A37" w:rsidRPr="006130F0" w:rsidRDefault="007C5A37" w:rsidP="007C5A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 года</w:t>
            </w:r>
          </w:p>
          <w:p w:rsidR="003E3F81" w:rsidRPr="006130F0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</w:tr>
      <w:tr w:rsidR="00A82B36" w:rsidRPr="00FA511D" w:rsidTr="00AB0698">
        <w:tc>
          <w:tcPr>
            <w:tcW w:w="655" w:type="dxa"/>
          </w:tcPr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532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A82B36" w:rsidRPr="00842461" w:rsidRDefault="00A82B36" w:rsidP="009E6EB7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842461">
              <w:rPr>
                <w:b/>
                <w:sz w:val="24"/>
                <w:szCs w:val="24"/>
                <w:bdr w:val="none" w:sz="0" w:space="0" w:color="auto" w:frame="1"/>
              </w:rPr>
              <w:t>футбол</w:t>
            </w:r>
          </w:p>
          <w:p w:rsidR="00A82B36" w:rsidRDefault="00A82B36" w:rsidP="00A82B36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спортивно-оздоровительный этап (СОЭ)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A82B36" w:rsidRPr="006130F0" w:rsidRDefault="00A82B36" w:rsidP="00A82B36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общеобразовательная общеразвивающая программа</w:t>
            </w:r>
          </w:p>
        </w:tc>
        <w:tc>
          <w:tcPr>
            <w:tcW w:w="2409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82B36" w:rsidRPr="00FA511D" w:rsidTr="00AB0698">
        <w:tc>
          <w:tcPr>
            <w:tcW w:w="655" w:type="dxa"/>
          </w:tcPr>
          <w:p w:rsidR="00A82B36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532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A82B36" w:rsidRPr="00842461" w:rsidRDefault="00A82B36" w:rsidP="009E6EB7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b/>
                <w:sz w:val="24"/>
                <w:szCs w:val="24"/>
                <w:bdr w:val="none" w:sz="0" w:space="0" w:color="auto" w:frame="1"/>
              </w:rPr>
              <w:t xml:space="preserve"> волейбол</w:t>
            </w:r>
          </w:p>
          <w:p w:rsidR="00A82B36" w:rsidRDefault="00A82B36" w:rsidP="009E6EB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спортивно-оздоровительный этап (СОЭ)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общеобразовательная общеразвивающая программа</w:t>
            </w:r>
          </w:p>
        </w:tc>
        <w:tc>
          <w:tcPr>
            <w:tcW w:w="2409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82B36" w:rsidRPr="00FA511D" w:rsidTr="00AB0698">
        <w:tc>
          <w:tcPr>
            <w:tcW w:w="655" w:type="dxa"/>
          </w:tcPr>
          <w:p w:rsidR="00A82B36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532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A82B36" w:rsidRPr="00842461" w:rsidRDefault="00A82B36" w:rsidP="009E6EB7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  </w:t>
            </w:r>
            <w:r>
              <w:rPr>
                <w:b/>
                <w:sz w:val="24"/>
                <w:szCs w:val="24"/>
                <w:bdr w:val="none" w:sz="0" w:space="0" w:color="auto" w:frame="1"/>
              </w:rPr>
              <w:t xml:space="preserve"> н/теннис </w:t>
            </w:r>
          </w:p>
          <w:p w:rsidR="00A82B36" w:rsidRDefault="00A82B36" w:rsidP="009E6EB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спортивно-оздоровительный этап (СОЭ) 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lastRenderedPageBreak/>
              <w:t>Дополнительная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общеобразовательная </w:t>
            </w: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общеразвивающая программа</w:t>
            </w:r>
          </w:p>
        </w:tc>
        <w:tc>
          <w:tcPr>
            <w:tcW w:w="2409" w:type="dxa"/>
          </w:tcPr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A82B36" w:rsidRPr="006130F0" w:rsidRDefault="00A82B36" w:rsidP="009E6EB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82B36" w:rsidRPr="00FA511D" w:rsidTr="00AB0698">
        <w:tc>
          <w:tcPr>
            <w:tcW w:w="655" w:type="dxa"/>
          </w:tcPr>
          <w:p w:rsidR="00A82B36" w:rsidRPr="006130F0" w:rsidRDefault="00EB2837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532" w:type="dxa"/>
          </w:tcPr>
          <w:p w:rsidR="00A82B36" w:rsidRPr="006130F0" w:rsidRDefault="00A82B36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A82B36" w:rsidRPr="006130F0" w:rsidRDefault="00A82B36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A82B36" w:rsidRPr="00842461" w:rsidRDefault="00A82B36" w:rsidP="003E3F81">
            <w:pPr>
              <w:jc w:val="both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842461">
              <w:rPr>
                <w:b/>
                <w:sz w:val="24"/>
                <w:szCs w:val="24"/>
                <w:bdr w:val="none" w:sz="0" w:space="0" w:color="auto" w:frame="1"/>
              </w:rPr>
              <w:t>спортивная  гимнастика</w:t>
            </w:r>
          </w:p>
          <w:p w:rsidR="00A82B36" w:rsidRPr="006130F0" w:rsidRDefault="00A82B36" w:rsidP="007C5A3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-спортивно-оздоровительн</w:t>
            </w:r>
            <w:r>
              <w:rPr>
                <w:sz w:val="24"/>
                <w:szCs w:val="24"/>
                <w:bdr w:val="none" w:sz="0" w:space="0" w:color="auto" w:frame="1"/>
              </w:rPr>
              <w:t>ый этап (СОЭ)</w:t>
            </w:r>
          </w:p>
        </w:tc>
        <w:tc>
          <w:tcPr>
            <w:tcW w:w="2977" w:type="dxa"/>
          </w:tcPr>
          <w:p w:rsidR="00A82B36" w:rsidRDefault="00A82B36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  <w:p w:rsidR="00EB2837" w:rsidRPr="006130F0" w:rsidRDefault="00EB2837" w:rsidP="003E3F81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общеобразовательная общеразвивающая программа</w:t>
            </w:r>
          </w:p>
        </w:tc>
        <w:tc>
          <w:tcPr>
            <w:tcW w:w="2409" w:type="dxa"/>
          </w:tcPr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A82B36" w:rsidRPr="006130F0" w:rsidRDefault="00A82B36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  года</w:t>
            </w:r>
          </w:p>
        </w:tc>
      </w:tr>
    </w:tbl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         </w:t>
      </w:r>
    </w:p>
    <w:p w:rsidR="003E3F81" w:rsidRPr="0018424F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</w:t>
      </w:r>
      <w:r w:rsidRPr="001842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Кадровое обеспечение образовательного процесса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Всего работников: -1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Число педагогических работников: - 1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директор -1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зам.директора  по УСР -1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инструктор – методист  - 1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тренер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-преподаватели – 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61CFD" w:rsidRPr="006130F0" w:rsidRDefault="00461CFD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 дополнительного образования - 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штатных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совместител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50F0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бухгалтер  -1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уборщи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помещений –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водитель -  1</w:t>
      </w:r>
    </w:p>
    <w:p w:rsidR="003E3F81" w:rsidRDefault="003E3F81" w:rsidP="003E3F81">
      <w:pP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Тренерско-преподавательский состав  Б-Болдинско</w:t>
      </w:r>
      <w:r w:rsidR="00461CFD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го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детско-юношеско</w:t>
      </w:r>
      <w:r w:rsidR="00461CFD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го центра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характеризуется следующими количественными и качественными показателями:</w:t>
      </w:r>
    </w:p>
    <w:p w:rsidR="003E3F81" w:rsidRPr="00B03DF6" w:rsidRDefault="003E3F81" w:rsidP="003E3F81">
      <w:pPr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Style w:val="a5"/>
          <w:rFonts w:ascii="Times New Roman" w:eastAsia="Times New Roman" w:hAnsi="Times New Roman" w:cs="Times New Roman"/>
          <w:i/>
          <w:color w:val="373737"/>
          <w:bdr w:val="none" w:sz="0" w:space="0" w:color="auto" w:frame="1"/>
        </w:rPr>
        <w:t xml:space="preserve">                          </w:t>
      </w:r>
      <w:r w:rsidRPr="00B03DF6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Уровень образования педагогических работников:</w:t>
      </w:r>
    </w:p>
    <w:tbl>
      <w:tblPr>
        <w:tblStyle w:val="a7"/>
        <w:tblW w:w="0" w:type="auto"/>
        <w:tblLook w:val="01E0"/>
      </w:tblPr>
      <w:tblGrid>
        <w:gridCol w:w="1980"/>
        <w:gridCol w:w="1800"/>
        <w:gridCol w:w="2463"/>
        <w:gridCol w:w="3240"/>
      </w:tblGrid>
      <w:tr w:rsidR="003E3F81" w:rsidRPr="00FA511D" w:rsidTr="00C120CF">
        <w:tc>
          <w:tcPr>
            <w:tcW w:w="1980" w:type="dxa"/>
            <w:vMerge w:val="restart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кадры</w:t>
            </w:r>
          </w:p>
        </w:tc>
        <w:tc>
          <w:tcPr>
            <w:tcW w:w="7503" w:type="dxa"/>
            <w:gridSpan w:val="3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образование</w:t>
            </w:r>
          </w:p>
        </w:tc>
      </w:tr>
      <w:tr w:rsidR="003E3F81" w:rsidRPr="00FA511D" w:rsidTr="00C120CF">
        <w:tc>
          <w:tcPr>
            <w:tcW w:w="1980" w:type="dxa"/>
            <w:vMerge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</w:t>
            </w:r>
          </w:p>
        </w:tc>
        <w:tc>
          <w:tcPr>
            <w:tcW w:w="2463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</w:tc>
        <w:tc>
          <w:tcPr>
            <w:tcW w:w="3240" w:type="dxa"/>
          </w:tcPr>
          <w:p w:rsidR="003E3F81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среднее специальное</w:t>
            </w:r>
          </w:p>
          <w:p w:rsidR="00D10E23" w:rsidRPr="006130F0" w:rsidRDefault="00D10E23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педагогическое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Инструктор-методист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3E3F81" w:rsidRPr="006130F0" w:rsidRDefault="00461CF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3E3F81" w:rsidRPr="006130F0" w:rsidRDefault="00D50F0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63" w:type="dxa"/>
            <w:vAlign w:val="center"/>
          </w:tcPr>
          <w:p w:rsidR="003E3F81" w:rsidRPr="006130F0" w:rsidRDefault="00D50F0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40" w:type="dxa"/>
            <w:vAlign w:val="center"/>
          </w:tcPr>
          <w:p w:rsidR="003E3F81" w:rsidRPr="006130F0" w:rsidRDefault="00461CF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461CFD" w:rsidRPr="00FA511D" w:rsidTr="00C120CF">
        <w:tc>
          <w:tcPr>
            <w:tcW w:w="1980" w:type="dxa"/>
          </w:tcPr>
          <w:p w:rsidR="00461CFD" w:rsidRPr="006130F0" w:rsidRDefault="00461CFD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Педагоги 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доп.образования</w:t>
            </w:r>
          </w:p>
        </w:tc>
        <w:tc>
          <w:tcPr>
            <w:tcW w:w="1800" w:type="dxa"/>
            <w:vAlign w:val="center"/>
          </w:tcPr>
          <w:p w:rsidR="00461CFD" w:rsidRDefault="00D50F0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463" w:type="dxa"/>
            <w:vAlign w:val="center"/>
          </w:tcPr>
          <w:p w:rsidR="00461CFD" w:rsidRDefault="00D50F0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240" w:type="dxa"/>
            <w:vAlign w:val="center"/>
          </w:tcPr>
          <w:p w:rsidR="00461CFD" w:rsidRDefault="00461CF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всего: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D50F0D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D50F0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0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461CF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  <w:r w:rsidR="00D50F0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%)</w:t>
            </w:r>
          </w:p>
        </w:tc>
        <w:tc>
          <w:tcPr>
            <w:tcW w:w="2463" w:type="dxa"/>
            <w:vAlign w:val="center"/>
          </w:tcPr>
          <w:p w:rsidR="003E3F81" w:rsidRPr="006130F0" w:rsidRDefault="003E3F81" w:rsidP="00D50F0D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D50F0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0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461CF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  <w:r w:rsidR="00D50F0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3240" w:type="dxa"/>
            <w:vAlign w:val="center"/>
          </w:tcPr>
          <w:p w:rsidR="003E3F81" w:rsidRPr="006130F0" w:rsidRDefault="00461CFD" w:rsidP="00D50F0D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D50F0D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3E3F81" w:rsidRDefault="003E3F81" w:rsidP="003E3F81">
      <w:pPr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D46448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Квалификационные категории</w:t>
      </w:r>
    </w:p>
    <w:tbl>
      <w:tblPr>
        <w:tblStyle w:val="a7"/>
        <w:tblW w:w="0" w:type="auto"/>
        <w:tblLook w:val="01E0"/>
      </w:tblPr>
      <w:tblGrid>
        <w:gridCol w:w="1980"/>
        <w:gridCol w:w="1800"/>
        <w:gridCol w:w="2147"/>
        <w:gridCol w:w="1843"/>
        <w:gridCol w:w="1713"/>
      </w:tblGrid>
      <w:tr w:rsidR="003E3F81" w:rsidRPr="00FA511D" w:rsidTr="00C120CF">
        <w:tc>
          <w:tcPr>
            <w:tcW w:w="1980" w:type="dxa"/>
            <w:vMerge w:val="restart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адры</w:t>
            </w:r>
          </w:p>
        </w:tc>
        <w:tc>
          <w:tcPr>
            <w:tcW w:w="7503" w:type="dxa"/>
            <w:gridSpan w:val="4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категория</w:t>
            </w:r>
          </w:p>
        </w:tc>
      </w:tr>
      <w:tr w:rsidR="003E3F81" w:rsidRPr="00FA511D" w:rsidTr="00C120CF">
        <w:tc>
          <w:tcPr>
            <w:tcW w:w="1980" w:type="dxa"/>
            <w:vMerge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2147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первая</w:t>
            </w:r>
          </w:p>
        </w:tc>
        <w:tc>
          <w:tcPr>
            <w:tcW w:w="1843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СЗД</w:t>
            </w:r>
          </w:p>
        </w:tc>
        <w:tc>
          <w:tcPr>
            <w:tcW w:w="1713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нет категории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Инструктор-методист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Pr="006130F0" w:rsidRDefault="00D50F0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461CFD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Педагоги доп. образования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Default="00461CFD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:rsidR="003E3F81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3E3F81" w:rsidRDefault="00746499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3E3F81" w:rsidRPr="00FA511D" w:rsidTr="00C120CF">
        <w:tc>
          <w:tcPr>
            <w:tcW w:w="1980" w:type="dxa"/>
          </w:tcPr>
          <w:p w:rsidR="003E3F81" w:rsidRPr="006130F0" w:rsidRDefault="003E3F81" w:rsidP="003E3F81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3E3F81" w:rsidRPr="006130F0" w:rsidRDefault="00D50F0D" w:rsidP="00D50F0D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72</w:t>
            </w:r>
            <w:r w:rsidR="003E3F81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1843" w:type="dxa"/>
            <w:vAlign w:val="center"/>
          </w:tcPr>
          <w:p w:rsidR="003E3F81" w:rsidRPr="006130F0" w:rsidRDefault="003E3F81" w:rsidP="003E3F81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-</w:t>
            </w:r>
          </w:p>
        </w:tc>
        <w:tc>
          <w:tcPr>
            <w:tcW w:w="1713" w:type="dxa"/>
            <w:vAlign w:val="center"/>
          </w:tcPr>
          <w:p w:rsidR="003E3F81" w:rsidRPr="006130F0" w:rsidRDefault="00746499" w:rsidP="0074649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чел. 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27</w:t>
            </w:r>
            <w:r w:rsidR="003E3F81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3E3F81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0C2DA0" w:rsidRDefault="000C2DA0" w:rsidP="003E3F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3F81" w:rsidRPr="006130F0" w:rsidRDefault="000C2DA0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 квалификационную категорию ( первую ) </w:t>
      </w:r>
      <w:r w:rsidR="003E3F81" w:rsidRPr="006130F0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7C5A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 календарном </w:t>
      </w:r>
      <w:r w:rsidR="003E3F81" w:rsidRPr="006130F0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6130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92B2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F67CB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E3F81"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0CF" w:rsidRDefault="00C120CF" w:rsidP="003E3F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E3F81" w:rsidRPr="006130F0" w:rsidRDefault="003E3F81" w:rsidP="003E3F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Pr="006130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урсы повышения квалификации:</w:t>
      </w:r>
    </w:p>
    <w:p w:rsidR="003E3F81" w:rsidRPr="006130F0" w:rsidRDefault="000C2DA0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последние три года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директор, зам. директора,</w:t>
      </w:r>
      <w:r w:rsidR="0014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DA0">
        <w:rPr>
          <w:rFonts w:ascii="Times New Roman" w:eastAsia="Times New Roman" w:hAnsi="Times New Roman" w:cs="Times New Roman"/>
          <w:sz w:val="28"/>
          <w:szCs w:val="28"/>
        </w:rPr>
        <w:t xml:space="preserve">инструктор-методист, 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2DA0">
        <w:rPr>
          <w:rFonts w:ascii="Times New Roman" w:eastAsia="Times New Roman" w:hAnsi="Times New Roman" w:cs="Times New Roman"/>
          <w:sz w:val="28"/>
          <w:szCs w:val="28"/>
        </w:rPr>
        <w:t xml:space="preserve"> тренера-преподавателя, 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2DA0">
        <w:rPr>
          <w:rFonts w:ascii="Times New Roman" w:eastAsia="Times New Roman" w:hAnsi="Times New Roman" w:cs="Times New Roman"/>
          <w:sz w:val="28"/>
          <w:szCs w:val="28"/>
        </w:rPr>
        <w:t xml:space="preserve"> педагогов доп. образования</w:t>
      </w:r>
      <w:r w:rsidR="009211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F81" w:rsidRPr="006130F0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21137" w:rsidRPr="00921137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="009211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="0092113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овышени</w:t>
      </w:r>
      <w:r w:rsidR="0092113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я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квалификации тренерско-преподавательским составом </w:t>
      </w:r>
      <w:r w:rsidR="0092113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проходят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соответствии с графиком повышения квалификации и аттестации.</w:t>
      </w:r>
    </w:p>
    <w:p w:rsidR="003E3F81" w:rsidRPr="00FA511D" w:rsidRDefault="003E3F81" w:rsidP="003E3F81">
      <w:pPr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Pr="006130F0" w:rsidRDefault="003E3F81" w:rsidP="003E3F81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 стажу педагогической работы педагогический коллектив ДЮ</w:t>
      </w:r>
      <w:r w:rsidR="0092113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характеризуется:</w:t>
      </w:r>
    </w:p>
    <w:tbl>
      <w:tblPr>
        <w:tblStyle w:val="a7"/>
        <w:tblW w:w="0" w:type="auto"/>
        <w:tblLook w:val="01E0"/>
      </w:tblPr>
      <w:tblGrid>
        <w:gridCol w:w="648"/>
        <w:gridCol w:w="4500"/>
        <w:gridCol w:w="4423"/>
      </w:tblGrid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педагогический стаж</w:t>
            </w:r>
          </w:p>
        </w:tc>
        <w:tc>
          <w:tcPr>
            <w:tcW w:w="4423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     кол-во педагогов</w:t>
            </w:r>
          </w:p>
        </w:tc>
      </w:tr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до 2 лет</w:t>
            </w:r>
          </w:p>
        </w:tc>
        <w:tc>
          <w:tcPr>
            <w:tcW w:w="4423" w:type="dxa"/>
            <w:vAlign w:val="center"/>
          </w:tcPr>
          <w:p w:rsidR="003E3F81" w:rsidRPr="006130F0" w:rsidRDefault="007F67CB" w:rsidP="003E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2 до 5лет</w:t>
            </w:r>
          </w:p>
        </w:tc>
        <w:tc>
          <w:tcPr>
            <w:tcW w:w="4423" w:type="dxa"/>
            <w:vAlign w:val="center"/>
          </w:tcPr>
          <w:p w:rsidR="003E3F81" w:rsidRPr="006130F0" w:rsidRDefault="00746499" w:rsidP="003E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5 до 10 лет</w:t>
            </w:r>
          </w:p>
        </w:tc>
        <w:tc>
          <w:tcPr>
            <w:tcW w:w="4423" w:type="dxa"/>
            <w:vAlign w:val="center"/>
          </w:tcPr>
          <w:p w:rsidR="003E3F81" w:rsidRPr="006130F0" w:rsidRDefault="00921137" w:rsidP="003E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10 до 20 лет</w:t>
            </w:r>
          </w:p>
        </w:tc>
        <w:tc>
          <w:tcPr>
            <w:tcW w:w="4423" w:type="dxa"/>
            <w:vAlign w:val="center"/>
          </w:tcPr>
          <w:p w:rsidR="003E3F81" w:rsidRPr="006130F0" w:rsidRDefault="00746499" w:rsidP="003E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3F81" w:rsidRPr="00FA511D" w:rsidTr="003E3F81">
        <w:tc>
          <w:tcPr>
            <w:tcW w:w="648" w:type="dxa"/>
          </w:tcPr>
          <w:p w:rsidR="003E3F81" w:rsidRPr="006130F0" w:rsidRDefault="003E3F81" w:rsidP="003E3F81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свыше 20 лет</w:t>
            </w:r>
          </w:p>
        </w:tc>
        <w:tc>
          <w:tcPr>
            <w:tcW w:w="4423" w:type="dxa"/>
            <w:vAlign w:val="center"/>
          </w:tcPr>
          <w:p w:rsidR="003E3F81" w:rsidRPr="006130F0" w:rsidRDefault="003E3F81" w:rsidP="003E3F81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</w:tr>
    </w:tbl>
    <w:p w:rsidR="003E3F81" w:rsidRPr="009C1AE2" w:rsidRDefault="003E3F81" w:rsidP="003E3F81">
      <w:pPr>
        <w:rPr>
          <w:rFonts w:ascii="Times New Roman" w:eastAsia="Times New Roman" w:hAnsi="Times New Roman" w:cs="Times New Roman"/>
          <w:b/>
        </w:rPr>
      </w:pPr>
    </w:p>
    <w:p w:rsidR="00746499" w:rsidRDefault="00746499" w:rsidP="003E3F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F81" w:rsidRPr="006130F0" w:rsidRDefault="003E3F81" w:rsidP="003E3F81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методической работы с педагогическими кадрами</w:t>
      </w:r>
      <w:r w:rsidRPr="006130F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3F81" w:rsidRPr="00FA511D" w:rsidRDefault="003E3F81" w:rsidP="003E3F81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lastRenderedPageBreak/>
        <w:t xml:space="preserve">-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семинары,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 советы, тренерские советы,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открытые уроки, мастер-классы</w:t>
      </w:r>
    </w:p>
    <w:p w:rsidR="00A97BE5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</w:pPr>
      <w:r w:rsidRPr="009C1AE2"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  <w:t xml:space="preserve">                              </w:t>
      </w:r>
    </w:p>
    <w:p w:rsidR="003E3F81" w:rsidRPr="006130F0" w:rsidRDefault="003E3F81" w:rsidP="00A97BE5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Работники, имеющие отличия</w:t>
      </w:r>
    </w:p>
    <w:tbl>
      <w:tblPr>
        <w:tblStyle w:val="a7"/>
        <w:tblW w:w="0" w:type="auto"/>
        <w:tblLook w:val="01E0"/>
      </w:tblPr>
      <w:tblGrid>
        <w:gridCol w:w="4785"/>
        <w:gridCol w:w="5388"/>
      </w:tblGrid>
      <w:tr w:rsidR="003E3F81" w:rsidRPr="00FA511D" w:rsidTr="003E3F81">
        <w:tc>
          <w:tcPr>
            <w:tcW w:w="4785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звания и награждения грамотами</w:t>
            </w:r>
          </w:p>
        </w:tc>
        <w:tc>
          <w:tcPr>
            <w:tcW w:w="5388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ФИО, должность</w:t>
            </w:r>
          </w:p>
        </w:tc>
      </w:tr>
      <w:tr w:rsidR="00921137" w:rsidRPr="00FA511D" w:rsidTr="003E3F81">
        <w:tc>
          <w:tcPr>
            <w:tcW w:w="4785" w:type="dxa"/>
          </w:tcPr>
          <w:p w:rsidR="00921137" w:rsidRPr="00C01ACA" w:rsidRDefault="00921137" w:rsidP="009211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Почетная грамота Министерства образования и науки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РФ, Министерства просвещения  РФ</w:t>
            </w:r>
          </w:p>
        </w:tc>
        <w:tc>
          <w:tcPr>
            <w:tcW w:w="5388" w:type="dxa"/>
          </w:tcPr>
          <w:p w:rsidR="00921137" w:rsidRPr="00C01ACA" w:rsidRDefault="00921137" w:rsidP="009211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 Тюкаев – директор  МБУДО  Большеболдинск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ий  ДЮЦ; А.Н.Рузавин – заместитель директора ДЮЦ по УСР</w:t>
            </w:r>
          </w:p>
        </w:tc>
      </w:tr>
      <w:tr w:rsidR="003E3F81" w:rsidRPr="00FA511D" w:rsidTr="003E3F81">
        <w:tc>
          <w:tcPr>
            <w:tcW w:w="4785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Почетная грамота Министерства образования и науки Нижегородской обл.</w:t>
            </w:r>
          </w:p>
        </w:tc>
        <w:tc>
          <w:tcPr>
            <w:tcW w:w="5388" w:type="dxa"/>
          </w:tcPr>
          <w:p w:rsidR="003E3F81" w:rsidRPr="00C01ACA" w:rsidRDefault="003E3F81" w:rsidP="009211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 Тюкаев – директор  МБУДО  Большеболдинск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ий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; А.Н.Рузавин – заместитель директора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УСР</w:t>
            </w:r>
          </w:p>
        </w:tc>
      </w:tr>
      <w:tr w:rsidR="003E3F81" w:rsidRPr="00FA511D" w:rsidTr="003E3F81">
        <w:tc>
          <w:tcPr>
            <w:tcW w:w="4785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Почётная  грамота министерства физической культуры и спорта</w:t>
            </w:r>
          </w:p>
        </w:tc>
        <w:tc>
          <w:tcPr>
            <w:tcW w:w="5388" w:type="dxa"/>
          </w:tcPr>
          <w:p w:rsidR="003E3F81" w:rsidRPr="00C01ACA" w:rsidRDefault="003E3F81" w:rsidP="009211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 Тюкаев – директор  МБУДО  Большеболдинск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ий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</w:p>
        </w:tc>
      </w:tr>
      <w:tr w:rsidR="003E3F81" w:rsidRPr="00FA511D" w:rsidTr="003E3F81">
        <w:tc>
          <w:tcPr>
            <w:tcW w:w="4785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Благодарственное письмо законодательного собрания  Нижегородской области</w:t>
            </w:r>
          </w:p>
        </w:tc>
        <w:tc>
          <w:tcPr>
            <w:tcW w:w="5388" w:type="dxa"/>
          </w:tcPr>
          <w:p w:rsidR="003E3F81" w:rsidRPr="00C01ACA" w:rsidRDefault="003E3F81" w:rsidP="009211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 Тюкаев – директор  МБУДО  Большеболдинск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ий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, А.Н.Рузавин – зам.директора по УСР, Долгашов В.В. – тренер-преподаватель по футболу</w:t>
            </w:r>
          </w:p>
        </w:tc>
      </w:tr>
      <w:tr w:rsidR="003E3F81" w:rsidRPr="00FA511D" w:rsidTr="003E3F81">
        <w:tc>
          <w:tcPr>
            <w:tcW w:w="4785" w:type="dxa"/>
          </w:tcPr>
          <w:p w:rsidR="003E3F81" w:rsidRPr="00C01ACA" w:rsidRDefault="003E3F81" w:rsidP="003E3F8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Почетная  грамота земского собрания  администрации Большеболдинского муниципального района </w:t>
            </w:r>
          </w:p>
        </w:tc>
        <w:tc>
          <w:tcPr>
            <w:tcW w:w="5388" w:type="dxa"/>
          </w:tcPr>
          <w:p w:rsidR="003E3F81" w:rsidRPr="00C01ACA" w:rsidRDefault="003E3F81" w:rsidP="00746499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А.А.Тюкаев –директор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 А.Н.Рузавин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заместитель  директора ДЮ</w:t>
            </w:r>
            <w:r w:rsidR="00921137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УСР, И.Н.Видяев – тренер-преподаватель по волейболу,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Долгашов В.В.- тренер-преподаватель по футболу,  А.А.Богданов – тренер-преподаватель по н/теннису М.С. Кельдеватов .- тренер-преподаватель по </w:t>
            </w:r>
            <w:r w:rsidR="007F67CB">
              <w:rPr>
                <w:color w:val="373737"/>
                <w:sz w:val="24"/>
                <w:szCs w:val="24"/>
                <w:bdr w:val="none" w:sz="0" w:space="0" w:color="auto" w:frame="1"/>
              </w:rPr>
              <w:t>футболу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Н.В.Лашкаев –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педагог доп.образования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по 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волейболу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746499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Асманкина Н.И. – 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педагог доп.образования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волейболу</w:t>
            </w:r>
          </w:p>
        </w:tc>
      </w:tr>
      <w:tr w:rsidR="003E3F81" w:rsidRPr="00FA511D" w:rsidTr="003E3F81">
        <w:tc>
          <w:tcPr>
            <w:tcW w:w="4785" w:type="dxa"/>
          </w:tcPr>
          <w:p w:rsidR="003E3F81" w:rsidRPr="00C01ACA" w:rsidRDefault="003E3F81" w:rsidP="00D10E23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Почётная грамота </w:t>
            </w:r>
            <w:r w:rsidR="00D10E23">
              <w:rPr>
                <w:color w:val="373737"/>
                <w:sz w:val="24"/>
                <w:szCs w:val="24"/>
                <w:bdr w:val="none" w:sz="0" w:space="0" w:color="auto" w:frame="1"/>
              </w:rPr>
              <w:t>у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правления образования Администрации Большеболдинского района</w:t>
            </w:r>
          </w:p>
        </w:tc>
        <w:tc>
          <w:tcPr>
            <w:tcW w:w="5388" w:type="dxa"/>
          </w:tcPr>
          <w:p w:rsidR="003E3F81" w:rsidRPr="00C01ACA" w:rsidRDefault="003E3F81" w:rsidP="00746499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А.А.Тюкаев-директор ДЮ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Ц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, А.Н.Рузавин – заместитель директора по УСР,  А.А.Богданов –тренер-преподаватель по н/теннису, В.В.Долгашов-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тренер–преподаватель  по футбол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И.Н.Видяев – тренер-преподаватель по волейболу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, Ж.В.Донева–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педагог доп.образования</w:t>
            </w:r>
            <w:r w:rsidR="00746499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гимнастике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; Кельдеватов М.С. – тренер-преподаватель по </w:t>
            </w:r>
            <w:r w:rsidR="007F67CB">
              <w:rPr>
                <w:color w:val="373737"/>
                <w:sz w:val="24"/>
                <w:szCs w:val="24"/>
                <w:bdr w:val="none" w:sz="0" w:space="0" w:color="auto" w:frame="1"/>
              </w:rPr>
              <w:t>футболу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; Н.И.Асманкина 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– педагог доп.образования по волейболу,И.М.Надёжкин–педагог доп.образования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волейболу, Д.И.Шестаков – 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педагог доп. образования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272989">
              <w:rPr>
                <w:color w:val="373737"/>
                <w:sz w:val="24"/>
                <w:szCs w:val="24"/>
                <w:bdr w:val="none" w:sz="0" w:space="0" w:color="auto" w:frame="1"/>
              </w:rPr>
              <w:t>н/теннису</w:t>
            </w:r>
          </w:p>
        </w:tc>
      </w:tr>
    </w:tbl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Pr="00C01ACA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Благодаря стабильности в кадровой политике ДЮ</w:t>
      </w:r>
      <w:r w:rsidR="0027298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удается эффективно решать задачи по осуществлению учебно-тренировочного процесса, обеспечивать сохранность контингента и высокие результаты спортивной деятельности</w:t>
      </w:r>
    </w:p>
    <w:p w:rsidR="009E6EB7" w:rsidRDefault="009E6EB7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9E6EB7" w:rsidRDefault="009E6EB7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9E6EB7" w:rsidRDefault="009E6EB7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4.Обучающиеся и система работы с ними</w:t>
      </w:r>
    </w:p>
    <w:p w:rsidR="003E3F81" w:rsidRPr="00C01ACA" w:rsidRDefault="003E3F81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     В МБУДО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Большеболдинск</w:t>
      </w:r>
      <w:r w:rsidR="0027298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ДЮ</w:t>
      </w:r>
      <w:r w:rsidR="00272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20</w:t>
      </w:r>
      <w:r w:rsidR="00D92B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 проходило обучение по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четырём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E23">
        <w:rPr>
          <w:rFonts w:ascii="Times New Roman" w:eastAsia="Times New Roman" w:hAnsi="Times New Roman" w:cs="Times New Roman"/>
          <w:sz w:val="28"/>
          <w:szCs w:val="28"/>
        </w:rPr>
        <w:t xml:space="preserve">видам спорта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лицензией физкультурно-спортивной направленности: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3F81" w:rsidRPr="00C01ACA" w:rsidRDefault="003E3F81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футбол,  волейбол,  н/теннис</w:t>
      </w:r>
      <w:r>
        <w:rPr>
          <w:rFonts w:ascii="Times New Roman" w:eastAsia="Times New Roman" w:hAnsi="Times New Roman" w:cs="Times New Roman"/>
          <w:sz w:val="28"/>
          <w:szCs w:val="28"/>
        </w:rPr>
        <w:t>, спортивная гимнастика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Pr="00C01ACA" w:rsidRDefault="003E3F81" w:rsidP="00340383">
      <w:pPr>
        <w:tabs>
          <w:tab w:val="left" w:pos="60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Численный состав обучающихся  - </w:t>
      </w:r>
      <w:r w:rsidR="007F67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.:</w:t>
      </w:r>
      <w:r w:rsidR="003403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3F81" w:rsidRPr="00C01ACA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i/>
        </w:rPr>
        <w:t xml:space="preserve">   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5A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649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:rsidR="003E3F81" w:rsidRPr="00C01ACA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4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E3F81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тренировочн</w:t>
      </w:r>
      <w:r>
        <w:rPr>
          <w:rFonts w:ascii="Times New Roman" w:eastAsia="Times New Roman" w:hAnsi="Times New Roman" w:cs="Times New Roman"/>
          <w:sz w:val="28"/>
          <w:szCs w:val="28"/>
        </w:rPr>
        <w:t>ом этапе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55359" w:rsidRPr="00C01ACA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углубленной подготовки  - 3 группы (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E3F81" w:rsidRPr="00C01ACA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этапе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14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..)</w:t>
      </w:r>
    </w:p>
    <w:p w:rsidR="003E3F81" w:rsidRPr="00C01ACA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Волейбол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:rsidR="003E3F81" w:rsidRDefault="00433976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35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тренировочн</w:t>
      </w:r>
      <w:r w:rsidR="00955359">
        <w:rPr>
          <w:rFonts w:ascii="Times New Roman" w:eastAsia="Times New Roman" w:hAnsi="Times New Roman" w:cs="Times New Roman"/>
          <w:sz w:val="28"/>
          <w:szCs w:val="28"/>
        </w:rPr>
        <w:t>ом этапе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33976" w:rsidRPr="00C01ACA" w:rsidRDefault="00433976" w:rsidP="004339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углубленной подготовки  - 1 группа (20  обуч.)</w:t>
      </w:r>
    </w:p>
    <w:p w:rsidR="003E3F81" w:rsidRPr="00C01ACA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ом этапе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групп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 xml:space="preserve"> 90  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E3F81" w:rsidRDefault="003E3F81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н/теннис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955359" w:rsidRPr="00433976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:rsidR="003E3F81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тренировочном этапе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–  1групп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A526A" w:rsidRPr="00C01ACA" w:rsidRDefault="00955359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A526A"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ом этапе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 xml:space="preserve"> – 1 группа  ( 15 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E3F81" w:rsidRDefault="003E3F81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7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97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</w:t>
      </w:r>
      <w:r w:rsidR="00F26720">
        <w:rPr>
          <w:rFonts w:ascii="Times New Roman" w:eastAsia="Times New Roman" w:hAnsi="Times New Roman" w:cs="Times New Roman"/>
          <w:b/>
          <w:sz w:val="28"/>
          <w:szCs w:val="28"/>
        </w:rPr>
        <w:t>хся</w:t>
      </w:r>
    </w:p>
    <w:p w:rsidR="003E3F81" w:rsidRPr="00043FF9" w:rsidRDefault="00955359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этапе </w:t>
      </w:r>
      <w:r w:rsidR="00BA526A">
        <w:rPr>
          <w:rFonts w:ascii="Times New Roman" w:eastAsia="Times New Roman" w:hAnsi="Times New Roman" w:cs="Times New Roman"/>
          <w:sz w:val="28"/>
          <w:szCs w:val="28"/>
        </w:rPr>
        <w:t>-  5 групп  (</w:t>
      </w:r>
      <w:r w:rsidR="003E3F81" w:rsidRPr="00BA526A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339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3F81" w:rsidRPr="00BA5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39C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526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E3F81" w:rsidRPr="00043FF9" w:rsidRDefault="003E3F81" w:rsidP="003E3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>Всего: -  2</w:t>
      </w:r>
      <w:r w:rsidR="00BB339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 из них:</w:t>
      </w:r>
    </w:p>
    <w:p w:rsidR="003E3F81" w:rsidRPr="00C01ACA" w:rsidRDefault="006B5B70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а этапе начальной подготовки  - 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ы(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35 обуч.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3F81" w:rsidRDefault="006B5B70" w:rsidP="003E3F81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а тренировочном этапе – </w:t>
      </w:r>
      <w:r w:rsidR="004E34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90 обуч.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5B70" w:rsidRPr="00C01ACA" w:rsidRDefault="006B5B70" w:rsidP="006B5B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этапе углубленной подготовки  - 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 (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60 обуч.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3F81" w:rsidRPr="00C01ACA" w:rsidRDefault="006B5B70" w:rsidP="003E3F81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ом этапе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3 групп   (19</w:t>
      </w:r>
      <w:r w:rsidR="006C6BD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D5F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3E3F81" w:rsidRPr="00FA511D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Количество обучающихся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20</w:t>
      </w:r>
      <w:r w:rsidR="006B5B7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="006C6BD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году  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</w:rPr>
        <w:t>(сохранность контингента)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tbl>
      <w:tblPr>
        <w:tblW w:w="9190" w:type="dxa"/>
        <w:tblCellMar>
          <w:left w:w="0" w:type="dxa"/>
          <w:right w:w="0" w:type="dxa"/>
        </w:tblCellMar>
        <w:tblLook w:val="0000"/>
      </w:tblPr>
      <w:tblGrid>
        <w:gridCol w:w="3794"/>
        <w:gridCol w:w="1617"/>
        <w:gridCol w:w="2017"/>
        <w:gridCol w:w="1762"/>
      </w:tblGrid>
      <w:tr w:rsidR="003E3F81" w:rsidRPr="00FA511D" w:rsidTr="003E3F81"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обучения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6B5B70" w:rsidP="004E34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4E34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3E3F81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Сохранность контингента</w:t>
            </w:r>
          </w:p>
        </w:tc>
      </w:tr>
      <w:tr w:rsidR="003E3F81" w:rsidRPr="00FA511D" w:rsidTr="003E3F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F81" w:rsidRPr="00C01ACA" w:rsidRDefault="003E3F81" w:rsidP="003E3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конец года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обучающихся 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 конец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3F81" w:rsidRPr="00C01ACA" w:rsidRDefault="003E3F81" w:rsidP="003E3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F81" w:rsidRPr="00FA511D" w:rsidTr="003E3F81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6B5B70" w:rsidP="006B5B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Этап н</w:t>
            </w:r>
            <w:r w:rsidR="003E3F81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ачальной подготовки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4E3420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6C6BDD" w:rsidP="000F09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3F81" w:rsidRPr="00FA511D" w:rsidTr="003E3F81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ренировочный</w:t>
            </w:r>
            <w:r w:rsidR="006B5B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этап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4E3420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4E3420" w:rsidP="000F09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5B70" w:rsidRPr="00FA511D" w:rsidTr="003E3F81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70" w:rsidRDefault="006B5B70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углубленной подготовки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70" w:rsidRDefault="004E3420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70" w:rsidRDefault="004E3420" w:rsidP="006B5B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B70" w:rsidRDefault="006B5B70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3F81" w:rsidRPr="00FA511D" w:rsidTr="003E3F81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Спортивно-оздоровительн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="006B5B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этап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6B5B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6B5B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4E34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B5B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="004E34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3E3F81" w:rsidRPr="00FA511D" w:rsidTr="003E3F81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4E34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34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4E3420" w:rsidP="004E34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3E3F81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01ACA">
        <w:rPr>
          <w:b/>
          <w:color w:val="000000"/>
          <w:sz w:val="28"/>
          <w:szCs w:val="28"/>
          <w:bdr w:val="none" w:sz="0" w:space="0" w:color="auto" w:frame="1"/>
        </w:rPr>
        <w:t>Возрастная характеристика детского коллектива</w:t>
      </w:r>
    </w:p>
    <w:tbl>
      <w:tblPr>
        <w:tblStyle w:val="a7"/>
        <w:tblW w:w="0" w:type="auto"/>
        <w:tblLook w:val="01E0"/>
      </w:tblPr>
      <w:tblGrid>
        <w:gridCol w:w="1753"/>
        <w:gridCol w:w="2217"/>
        <w:gridCol w:w="2126"/>
        <w:gridCol w:w="1843"/>
        <w:gridCol w:w="1701"/>
      </w:tblGrid>
      <w:tr w:rsidR="003E3F81" w:rsidRPr="00FA511D" w:rsidTr="00AB0698">
        <w:tc>
          <w:tcPr>
            <w:tcW w:w="1753" w:type="dxa"/>
          </w:tcPr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Г</w:t>
            </w:r>
            <w:r w:rsidRPr="00C01ACA">
              <w:rPr>
                <w:color w:val="373737"/>
              </w:rPr>
              <w:t>од</w:t>
            </w:r>
          </w:p>
        </w:tc>
        <w:tc>
          <w:tcPr>
            <w:tcW w:w="2217" w:type="dxa"/>
          </w:tcPr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 xml:space="preserve"> 6 - 9 лет</w:t>
            </w:r>
          </w:p>
        </w:tc>
        <w:tc>
          <w:tcPr>
            <w:tcW w:w="2126" w:type="dxa"/>
          </w:tcPr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10-14 лет</w:t>
            </w:r>
          </w:p>
        </w:tc>
        <w:tc>
          <w:tcPr>
            <w:tcW w:w="1843" w:type="dxa"/>
          </w:tcPr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15-17лет</w:t>
            </w:r>
          </w:p>
        </w:tc>
        <w:tc>
          <w:tcPr>
            <w:tcW w:w="1701" w:type="dxa"/>
          </w:tcPr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18 лет и </w:t>
            </w:r>
            <w:r w:rsidRPr="00C01ACA">
              <w:rPr>
                <w:color w:val="373737"/>
              </w:rPr>
              <w:t xml:space="preserve">старше </w:t>
            </w:r>
          </w:p>
          <w:p w:rsidR="003E3F81" w:rsidRPr="00C01ACA" w:rsidRDefault="003E3F81" w:rsidP="003E3F81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</w:p>
        </w:tc>
      </w:tr>
      <w:tr w:rsidR="003E3F81" w:rsidRPr="00FA511D" w:rsidTr="00AB0698">
        <w:tc>
          <w:tcPr>
            <w:tcW w:w="1753" w:type="dxa"/>
          </w:tcPr>
          <w:p w:rsidR="003E3F81" w:rsidRPr="00C01ACA" w:rsidRDefault="003E3F81" w:rsidP="004E3420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20</w:t>
            </w:r>
            <w:r w:rsidR="00434314">
              <w:rPr>
                <w:color w:val="373737"/>
              </w:rPr>
              <w:t>2</w:t>
            </w:r>
            <w:r w:rsidR="004E3420">
              <w:rPr>
                <w:color w:val="373737"/>
              </w:rPr>
              <w:t>2</w:t>
            </w:r>
          </w:p>
        </w:tc>
        <w:tc>
          <w:tcPr>
            <w:tcW w:w="2217" w:type="dxa"/>
            <w:vAlign w:val="center"/>
          </w:tcPr>
          <w:p w:rsidR="003E3F81" w:rsidRPr="00C01ACA" w:rsidRDefault="003E3F81" w:rsidP="00A514A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</w:t>
            </w:r>
            <w:r w:rsidR="000F096F">
              <w:rPr>
                <w:color w:val="373737"/>
              </w:rPr>
              <w:t>3</w:t>
            </w:r>
            <w:r w:rsidR="006B6303">
              <w:rPr>
                <w:color w:val="373737"/>
              </w:rPr>
              <w:t>1</w:t>
            </w:r>
            <w:r w:rsidRPr="00C01ACA">
              <w:rPr>
                <w:color w:val="373737"/>
              </w:rPr>
              <w:t xml:space="preserve">  </w:t>
            </w:r>
            <w:r w:rsidR="000E3A71">
              <w:rPr>
                <w:color w:val="373737"/>
              </w:rPr>
              <w:t>(</w:t>
            </w:r>
            <w:r w:rsidR="00A514AB">
              <w:rPr>
                <w:color w:val="373737"/>
              </w:rPr>
              <w:t>52</w:t>
            </w:r>
            <w:r w:rsidRPr="00C01ACA">
              <w:rPr>
                <w:color w:val="373737"/>
              </w:rPr>
              <w:t xml:space="preserve"> дев.) </w:t>
            </w:r>
          </w:p>
        </w:tc>
        <w:tc>
          <w:tcPr>
            <w:tcW w:w="2126" w:type="dxa"/>
            <w:vAlign w:val="center"/>
          </w:tcPr>
          <w:p w:rsidR="003E3F81" w:rsidRPr="00C01ACA" w:rsidRDefault="003E3F81" w:rsidP="00A514A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</w:t>
            </w:r>
            <w:r w:rsidR="006B6303">
              <w:rPr>
                <w:color w:val="373737"/>
              </w:rPr>
              <w:t>4</w:t>
            </w:r>
            <w:r w:rsidR="00A514AB">
              <w:rPr>
                <w:color w:val="373737"/>
              </w:rPr>
              <w:t>5</w:t>
            </w:r>
            <w:r w:rsidRPr="00C01ACA">
              <w:rPr>
                <w:color w:val="373737"/>
              </w:rPr>
              <w:t xml:space="preserve">  (</w:t>
            </w:r>
            <w:r w:rsidR="00A514AB">
              <w:rPr>
                <w:color w:val="373737"/>
              </w:rPr>
              <w:t>39</w:t>
            </w:r>
            <w:r w:rsidRPr="00C01ACA">
              <w:rPr>
                <w:color w:val="373737"/>
              </w:rPr>
              <w:t>дев.)</w:t>
            </w:r>
          </w:p>
        </w:tc>
        <w:tc>
          <w:tcPr>
            <w:tcW w:w="1843" w:type="dxa"/>
            <w:vAlign w:val="center"/>
          </w:tcPr>
          <w:p w:rsidR="003E3F81" w:rsidRPr="00C01ACA" w:rsidRDefault="00A514AB" w:rsidP="00A514A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52</w:t>
            </w:r>
            <w:r w:rsidR="003E3F81">
              <w:rPr>
                <w:color w:val="373737"/>
              </w:rPr>
              <w:t xml:space="preserve">  (</w:t>
            </w:r>
            <w:r>
              <w:rPr>
                <w:color w:val="373737"/>
              </w:rPr>
              <w:t>2</w:t>
            </w:r>
            <w:r w:rsidR="000F096F">
              <w:rPr>
                <w:color w:val="373737"/>
              </w:rPr>
              <w:t>6</w:t>
            </w:r>
            <w:r w:rsidR="003E3F81" w:rsidRPr="00C01ACA">
              <w:rPr>
                <w:color w:val="373737"/>
              </w:rPr>
              <w:t xml:space="preserve"> дев)</w:t>
            </w:r>
          </w:p>
        </w:tc>
        <w:tc>
          <w:tcPr>
            <w:tcW w:w="1701" w:type="dxa"/>
            <w:vAlign w:val="center"/>
          </w:tcPr>
          <w:p w:rsidR="003E3F81" w:rsidRPr="00C01ACA" w:rsidRDefault="00A514AB" w:rsidP="00A514A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23</w:t>
            </w:r>
            <w:r w:rsidR="003E3F81">
              <w:rPr>
                <w:color w:val="373737"/>
              </w:rPr>
              <w:t xml:space="preserve"> (</w:t>
            </w:r>
            <w:r>
              <w:rPr>
                <w:color w:val="373737"/>
              </w:rPr>
              <w:t>2</w:t>
            </w:r>
            <w:r w:rsidR="003E3F81">
              <w:rPr>
                <w:color w:val="373737"/>
              </w:rPr>
              <w:t xml:space="preserve"> дев.)</w:t>
            </w:r>
          </w:p>
        </w:tc>
      </w:tr>
    </w:tbl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Социальный состав</w:t>
      </w:r>
    </w:p>
    <w:tbl>
      <w:tblPr>
        <w:tblStyle w:val="a7"/>
        <w:tblW w:w="0" w:type="auto"/>
        <w:tblLook w:val="01E0"/>
      </w:tblPr>
      <w:tblGrid>
        <w:gridCol w:w="1367"/>
        <w:gridCol w:w="1565"/>
        <w:gridCol w:w="1367"/>
        <w:gridCol w:w="1367"/>
        <w:gridCol w:w="1367"/>
        <w:gridCol w:w="1368"/>
        <w:gridCol w:w="1368"/>
      </w:tblGrid>
      <w:tr w:rsidR="003E3F81" w:rsidRPr="00FA511D" w:rsidTr="003E3F81">
        <w:tc>
          <w:tcPr>
            <w:tcW w:w="1367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Г</w:t>
            </w: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од</w:t>
            </w:r>
          </w:p>
        </w:tc>
        <w:tc>
          <w:tcPr>
            <w:tcW w:w="1367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многодетные</w:t>
            </w:r>
          </w:p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неполные</w:t>
            </w:r>
          </w:p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больные дети</w:t>
            </w:r>
          </w:p>
        </w:tc>
        <w:tc>
          <w:tcPr>
            <w:tcW w:w="1367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дети</w:t>
            </w:r>
          </w:p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сироты</w:t>
            </w:r>
          </w:p>
        </w:tc>
        <w:tc>
          <w:tcPr>
            <w:tcW w:w="1368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полные семьи</w:t>
            </w:r>
          </w:p>
        </w:tc>
        <w:tc>
          <w:tcPr>
            <w:tcW w:w="1368" w:type="dxa"/>
          </w:tcPr>
          <w:p w:rsidR="003E3F81" w:rsidRPr="00C01ACA" w:rsidRDefault="003E3F81" w:rsidP="003E3F81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опекаемые </w:t>
            </w: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дети</w:t>
            </w:r>
          </w:p>
        </w:tc>
      </w:tr>
      <w:tr w:rsidR="003E3F81" w:rsidRPr="00FA511D" w:rsidTr="003E3F81">
        <w:tc>
          <w:tcPr>
            <w:tcW w:w="1367" w:type="dxa"/>
          </w:tcPr>
          <w:p w:rsidR="003E3F81" w:rsidRPr="00C01ACA" w:rsidRDefault="003E3F81" w:rsidP="00A514AB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20</w:t>
            </w:r>
            <w:r w:rsidR="00434314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="00A514A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67" w:type="dxa"/>
            <w:vAlign w:val="center"/>
          </w:tcPr>
          <w:p w:rsidR="003E3F81" w:rsidRPr="00C01ACA" w:rsidRDefault="003E3F81" w:rsidP="00A514AB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  2</w:t>
            </w:r>
            <w:r w:rsidR="00A514A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67" w:type="dxa"/>
            <w:vAlign w:val="center"/>
          </w:tcPr>
          <w:p w:rsidR="003E3F81" w:rsidRPr="00C01ACA" w:rsidRDefault="000A5064" w:rsidP="00A514AB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="00A514A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367" w:type="dxa"/>
            <w:vAlign w:val="center"/>
          </w:tcPr>
          <w:p w:rsidR="003E3F81" w:rsidRPr="00C01ACA" w:rsidRDefault="003E3F81" w:rsidP="003E3F81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7" w:type="dxa"/>
            <w:vAlign w:val="center"/>
          </w:tcPr>
          <w:p w:rsidR="003E3F81" w:rsidRPr="00C01ACA" w:rsidRDefault="000A5064" w:rsidP="003E3F81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8" w:type="dxa"/>
            <w:vAlign w:val="center"/>
          </w:tcPr>
          <w:p w:rsidR="003E3F81" w:rsidRPr="00C01ACA" w:rsidRDefault="003E3F81" w:rsidP="00A514AB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0A5064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="00A514A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68" w:type="dxa"/>
            <w:vAlign w:val="center"/>
          </w:tcPr>
          <w:p w:rsidR="003E3F81" w:rsidRPr="00C01ACA" w:rsidRDefault="000F096F" w:rsidP="003E3F81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                </w:t>
      </w:r>
    </w:p>
    <w:p w:rsidR="003E3F81" w:rsidRPr="00C01ACA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Система работы учреждения.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</w:t>
      </w:r>
      <w:r w:rsidR="00D10E2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Большеболдинский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ДЮ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осуществляет образовательную  деятельность  среди детей и подростков от 6 до 18 лет в режиме 6-дневной рабочей недели, круглогодично.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Учебно-тренировочные занятия в отделениях по видам спорта  проводят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годовым учебным планом, рассчитанным на 4</w:t>
      </w:r>
      <w:r w:rsidR="00434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недел</w:t>
      </w:r>
      <w:r w:rsidR="00434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учебно-тренировочных занятий, непосредственно в условиях </w:t>
      </w:r>
      <w:r w:rsidR="000B4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ДЮЦ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дополнительно  3 недели – в условиях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спортивно-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оздоровительного лагеря и  по индивидуальным планам обучающихся на период их активного отдыха.</w:t>
      </w:r>
    </w:p>
    <w:p w:rsidR="008314D6" w:rsidRDefault="008314D6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Порядок приема и отчисления детей</w:t>
      </w:r>
    </w:p>
    <w:p w:rsidR="003E3F81" w:rsidRPr="00FA511D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Для зачисления ребенка в ДЮ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родители(законные представители) представляют: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заявление родителей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</w:t>
      </w:r>
      <w:r w:rsidR="00785CE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копию свидетельства о рождении</w:t>
      </w:r>
      <w:r w:rsidR="00785CE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(паспорта) поступающего</w:t>
      </w:r>
    </w:p>
    <w:p w:rsidR="00785CE4" w:rsidRDefault="00785CE4" w:rsidP="00785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="003E3F81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медицинскую справку о состоянии здоровья ребенка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(</w:t>
      </w:r>
      <w:r w:rsidRPr="00785CE4">
        <w:rPr>
          <w:rFonts w:ascii="Times New Roman" w:hAnsi="Times New Roman"/>
          <w:sz w:val="28"/>
          <w:szCs w:val="28"/>
        </w:rPr>
        <w:t>медицинский документ, подтверждающий отсутствие у поступающего противопоказаний для освоения образовательной программы физкультурно-спортивной направленности по избранному виду спорта</w:t>
      </w:r>
      <w:r w:rsidRPr="00916131">
        <w:rPr>
          <w:rFonts w:ascii="Times New Roman" w:hAnsi="Times New Roman"/>
          <w:sz w:val="24"/>
          <w:szCs w:val="24"/>
        </w:rPr>
        <w:t>)</w:t>
      </w:r>
    </w:p>
    <w:p w:rsidR="00785CE4" w:rsidRPr="00916131" w:rsidRDefault="00785CE4" w:rsidP="00785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2A" w:rsidRDefault="000B412A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согласие на </w:t>
      </w:r>
      <w:r w:rsidR="00785CE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размещение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обработку персональных данных</w:t>
      </w:r>
    </w:p>
    <w:p w:rsidR="0094215B" w:rsidRDefault="0094215B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СНИЛС ребёнка</w:t>
      </w:r>
    </w:p>
    <w:p w:rsidR="000B412A" w:rsidRPr="00C01ACA" w:rsidRDefault="00785CE4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фотографию ребёнка  (3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4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D10E2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шт.)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Зачисление проводится приказом директора.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Отчисление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обучающихся </w:t>
      </w:r>
      <w:r w:rsidR="009E6EB7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производится в следующих случаях: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состоянию здоровья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систематические пропуски занятий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(больше месяца) без уважительных причин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невыполнение программного материала  и контрольн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о-переводных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нормативов  (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некоторых случаях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остается на повторное обучение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или переводится  в  спортивно-оздоровительную группу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)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заявлению родителей (законных представителей)</w:t>
      </w:r>
    </w:p>
    <w:p w:rsidR="003E3F81" w:rsidRPr="00FA511D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ДЮ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проводится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обучение по четырём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видам спорта: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футбол, волейбол,  н/теннис и спортивн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ая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гимнастик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отделении  футбола – прием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 лет: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года;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на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тренировочном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этапе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– 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4 года</w:t>
      </w:r>
    </w:p>
    <w:p w:rsidR="00434314" w:rsidRDefault="00434314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углубленной подготовки – 2 года</w:t>
      </w:r>
    </w:p>
    <w:p w:rsidR="003E3F81" w:rsidRPr="00C01ACA" w:rsidRDefault="00434314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 </w:t>
      </w:r>
      <w:r w:rsidR="003E3F81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отделении  волейбола- прием обучающихся с 9 лет.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- 8 лет: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года;</w:t>
      </w:r>
    </w:p>
    <w:p w:rsidR="00434314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на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тренировочном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этапе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4 года</w:t>
      </w:r>
    </w:p>
    <w:p w:rsidR="00434314" w:rsidRDefault="00434314" w:rsidP="00434314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на этапе углубленной подготовки – 2 года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 отделении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н/тенниса – приём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лет.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 обучения – 8 лет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2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года;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на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ренировочном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этапе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4 года</w:t>
      </w:r>
    </w:p>
    <w:p w:rsidR="00434314" w:rsidRDefault="00434314" w:rsidP="00434314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на этапе углубленной подготовки – 2 года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 отделении спортивной гимнастики – приём обучающихся с </w:t>
      </w:r>
      <w:r w:rsidR="0094215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лет.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 - 2 года.( Спортивно-оздоровительн</w:t>
      </w:r>
      <w:r w:rsidR="0043431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ый этап )</w:t>
      </w:r>
    </w:p>
    <w:p w:rsidR="00434314" w:rsidRPr="00C01ACA" w:rsidRDefault="00434314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с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портивно-оздоровительн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ом этапе  - 2 года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Pr="00C01ACA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Основными формами учебно-тренировочного процесса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являются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: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групповые учебно-тренировочные  и теоретические занятия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тестирование обучающихся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( выполнение</w:t>
      </w:r>
      <w:r w:rsidR="005005E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текущих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контрольно - переводных нормативов)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3E3F81" w:rsidRPr="00C01ACA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соревнованиях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различного уровня (внутри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учрежденческие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 </w:t>
      </w:r>
      <w:r w:rsidR="00785CE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муниципальные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0B412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зональные, </w:t>
      </w:r>
      <w:r w:rsidR="00785CE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региональные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всероссийские) и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матчевых встречах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инструкторская и судейская практика.</w:t>
      </w: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E6EB7" w:rsidRDefault="009E6EB7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E6EB7" w:rsidRDefault="009E6EB7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E6EB7" w:rsidRDefault="009E6EB7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005EC" w:rsidRPr="00F46A78" w:rsidRDefault="005005EC" w:rsidP="005005EC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 xml:space="preserve"> Учебный план Муниципального бюджетного</w:t>
      </w:r>
    </w:p>
    <w:p w:rsidR="005005EC" w:rsidRPr="00F46A78" w:rsidRDefault="005005EC" w:rsidP="005005EC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lastRenderedPageBreak/>
        <w:t>учреждения дополнительного образования</w:t>
      </w:r>
    </w:p>
    <w:p w:rsidR="005005EC" w:rsidRPr="00F46A78" w:rsidRDefault="005005EC" w:rsidP="005005EC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Большеболдинского детско-юношеского центра по  футболу</w:t>
      </w:r>
    </w:p>
    <w:p w:rsidR="005005EC" w:rsidRDefault="005005EC" w:rsidP="005005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005EC" w:rsidRDefault="005005EC" w:rsidP="005005E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24FE4">
        <w:rPr>
          <w:rFonts w:ascii="Times New Roman" w:hAnsi="Times New Roman" w:cs="Times New Roman"/>
          <w:sz w:val="24"/>
        </w:rPr>
        <w:t>учебный план составлен из расчета 4</w:t>
      </w:r>
      <w:r>
        <w:rPr>
          <w:rFonts w:ascii="Times New Roman" w:hAnsi="Times New Roman" w:cs="Times New Roman"/>
          <w:sz w:val="24"/>
        </w:rPr>
        <w:t>2</w:t>
      </w:r>
      <w:r w:rsidRPr="00924FE4">
        <w:rPr>
          <w:rFonts w:ascii="Times New Roman" w:hAnsi="Times New Roman" w:cs="Times New Roman"/>
          <w:sz w:val="24"/>
        </w:rPr>
        <w:t xml:space="preserve"> недел</w:t>
      </w:r>
      <w:r>
        <w:rPr>
          <w:rFonts w:ascii="Times New Roman" w:hAnsi="Times New Roman" w:cs="Times New Roman"/>
          <w:sz w:val="24"/>
        </w:rPr>
        <w:t>и</w:t>
      </w:r>
      <w:r w:rsidRPr="00924FE4">
        <w:rPr>
          <w:rFonts w:ascii="Times New Roman" w:hAnsi="Times New Roman" w:cs="Times New Roman"/>
          <w:sz w:val="24"/>
        </w:rPr>
        <w:t xml:space="preserve"> в учебном году</w:t>
      </w:r>
    </w:p>
    <w:p w:rsidR="005005EC" w:rsidRPr="00924FE4" w:rsidRDefault="005005EC" w:rsidP="00500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9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551"/>
        <w:gridCol w:w="994"/>
        <w:gridCol w:w="1098"/>
        <w:gridCol w:w="850"/>
        <w:gridCol w:w="851"/>
        <w:gridCol w:w="884"/>
        <w:gridCol w:w="851"/>
        <w:gridCol w:w="992"/>
        <w:gridCol w:w="1276"/>
        <w:gridCol w:w="5751"/>
      </w:tblGrid>
      <w:tr w:rsidR="005005EC" w:rsidRPr="00FC0F07" w:rsidTr="008314D6">
        <w:trPr>
          <w:trHeight w:val="560"/>
        </w:trPr>
        <w:tc>
          <w:tcPr>
            <w:tcW w:w="852" w:type="dxa"/>
            <w:vMerge w:val="restart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092" w:type="dxa"/>
            <w:gridSpan w:val="2"/>
          </w:tcPr>
          <w:p w:rsidR="005005EC" w:rsidRPr="00924FE4" w:rsidRDefault="005005EC" w:rsidP="00F46A7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3436" w:type="dxa"/>
            <w:gridSpan w:val="4"/>
          </w:tcPr>
          <w:p w:rsidR="005005EC" w:rsidRPr="00924FE4" w:rsidRDefault="005005EC" w:rsidP="00F46A7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ренировочный этап</w:t>
            </w:r>
          </w:p>
        </w:tc>
        <w:tc>
          <w:tcPr>
            <w:tcW w:w="2268" w:type="dxa"/>
            <w:gridSpan w:val="2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углубленной подготовки</w:t>
            </w:r>
          </w:p>
        </w:tc>
        <w:tc>
          <w:tcPr>
            <w:tcW w:w="5751" w:type="dxa"/>
            <w:vMerge w:val="restart"/>
            <w:tcBorders>
              <w:top w:val="nil"/>
            </w:tcBorders>
          </w:tcPr>
          <w:p w:rsidR="005005EC" w:rsidRDefault="005005EC" w:rsidP="00F46A78">
            <w:pPr>
              <w:rPr>
                <w:b/>
                <w:sz w:val="24"/>
              </w:rPr>
            </w:pPr>
          </w:p>
          <w:p w:rsidR="005005EC" w:rsidRDefault="005005EC" w:rsidP="00F46A78">
            <w:pPr>
              <w:rPr>
                <w:sz w:val="24"/>
              </w:rPr>
            </w:pPr>
          </w:p>
          <w:p w:rsidR="005005EC" w:rsidRDefault="005005EC" w:rsidP="00F46A78">
            <w:pPr>
              <w:rPr>
                <w:sz w:val="24"/>
              </w:rPr>
            </w:pPr>
          </w:p>
          <w:p w:rsidR="005005EC" w:rsidRDefault="005005EC" w:rsidP="00F46A78">
            <w:pPr>
              <w:rPr>
                <w:sz w:val="24"/>
              </w:rPr>
            </w:pPr>
          </w:p>
          <w:p w:rsidR="005005EC" w:rsidRPr="00FC0F07" w:rsidRDefault="005005EC" w:rsidP="00F46A78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5005EC" w:rsidRPr="00FC0F07" w:rsidTr="008314D6">
        <w:trPr>
          <w:trHeight w:val="976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</w:t>
            </w:r>
          </w:p>
          <w:p w:rsidR="005005EC" w:rsidRPr="00924FE4" w:rsidRDefault="005005EC" w:rsidP="00F46A78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1 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год</w:t>
            </w: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5751" w:type="dxa"/>
            <w:vMerge/>
            <w:tcBorders>
              <w:bottom w:val="single" w:sz="4" w:space="0" w:color="auto"/>
            </w:tcBorders>
          </w:tcPr>
          <w:p w:rsidR="005005EC" w:rsidRPr="00FC0F07" w:rsidRDefault="005005EC" w:rsidP="00F46A78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99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98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992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Учебные и тренировочные игры</w:t>
            </w:r>
          </w:p>
        </w:tc>
        <w:tc>
          <w:tcPr>
            <w:tcW w:w="99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rPr>
          <w:trHeight w:val="576"/>
        </w:trPr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Текущие</w:t>
            </w:r>
            <w:r w:rsidRPr="00924FE4">
              <w:rPr>
                <w:rFonts w:ascii="Times New Roman" w:hAnsi="Times New Roman" w:cs="Times New Roman"/>
                <w:sz w:val="24"/>
              </w:rPr>
              <w:t xml:space="preserve"> и переводные нормативы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751" w:type="dxa"/>
            <w:vMerge/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 xml:space="preserve">Инструкторская и судейская </w:t>
            </w:r>
            <w:r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99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8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4" w:type="dxa"/>
            <w:tcBorders>
              <w:top w:val="nil"/>
            </w:tcBorders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005EC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005EC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</w:tcPr>
          <w:p w:rsidR="005005EC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51" w:type="dxa"/>
            <w:vMerge/>
            <w:tcBorders>
              <w:top w:val="nil"/>
            </w:tcBorders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5005EC" w:rsidRPr="00FC0F07" w:rsidTr="008314D6">
        <w:tc>
          <w:tcPr>
            <w:tcW w:w="85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99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98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50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884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51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992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1276" w:type="dxa"/>
          </w:tcPr>
          <w:p w:rsidR="005005EC" w:rsidRPr="00924FE4" w:rsidRDefault="005005EC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5751" w:type="dxa"/>
            <w:vMerge/>
            <w:tcBorders>
              <w:top w:val="nil"/>
              <w:bottom w:val="nil"/>
            </w:tcBorders>
          </w:tcPr>
          <w:p w:rsidR="005005EC" w:rsidRPr="00FC0F07" w:rsidRDefault="005005EC" w:rsidP="00F46A78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5005EC" w:rsidRDefault="005005EC" w:rsidP="005005EC">
      <w:pPr>
        <w:spacing w:after="0"/>
        <w:jc w:val="center"/>
        <w:rPr>
          <w:sz w:val="24"/>
        </w:rPr>
      </w:pPr>
    </w:p>
    <w:p w:rsidR="005005EC" w:rsidRDefault="005005EC" w:rsidP="005005EC">
      <w:pPr>
        <w:pStyle w:val="a8"/>
        <w:rPr>
          <w:sz w:val="28"/>
          <w:szCs w:val="28"/>
        </w:rPr>
      </w:pPr>
    </w:p>
    <w:p w:rsidR="005005EC" w:rsidRDefault="005005EC" w:rsidP="005005EC">
      <w:pPr>
        <w:pStyle w:val="a8"/>
        <w:rPr>
          <w:sz w:val="28"/>
          <w:szCs w:val="28"/>
        </w:rPr>
      </w:pPr>
    </w:p>
    <w:p w:rsidR="005005EC" w:rsidRDefault="005005EC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9E6EB7" w:rsidRDefault="009E6EB7" w:rsidP="005005EC">
      <w:pPr>
        <w:pStyle w:val="a8"/>
        <w:rPr>
          <w:sz w:val="28"/>
          <w:szCs w:val="28"/>
        </w:rPr>
      </w:pPr>
    </w:p>
    <w:p w:rsidR="005005EC" w:rsidRDefault="005005EC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8314D6" w:rsidRDefault="008314D6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lastRenderedPageBreak/>
        <w:t>Учебный план Муниципального бюджетного</w:t>
      </w: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учреждения дополнительного образования</w:t>
      </w: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Большеболдинского детско-юношеского центра по  волейболу</w:t>
      </w:r>
    </w:p>
    <w:p w:rsidR="00F46A78" w:rsidRPr="00BF4934" w:rsidRDefault="00F46A78" w:rsidP="00F46A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6A78" w:rsidRPr="00BF4934" w:rsidRDefault="00F46A78" w:rsidP="00F46A7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F4934">
        <w:rPr>
          <w:rFonts w:ascii="Times New Roman" w:hAnsi="Times New Roman" w:cs="Times New Roman"/>
          <w:sz w:val="24"/>
        </w:rPr>
        <w:t>учебный план составлен из расчета 42 недели в учебном году</w:t>
      </w:r>
    </w:p>
    <w:p w:rsidR="00F46A78" w:rsidRPr="00924FE4" w:rsidRDefault="00F46A78" w:rsidP="00F4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126"/>
        <w:gridCol w:w="994"/>
        <w:gridCol w:w="991"/>
        <w:gridCol w:w="854"/>
        <w:gridCol w:w="851"/>
        <w:gridCol w:w="850"/>
        <w:gridCol w:w="850"/>
        <w:gridCol w:w="1131"/>
        <w:gridCol w:w="1134"/>
        <w:gridCol w:w="5604"/>
      </w:tblGrid>
      <w:tr w:rsidR="00F46A78" w:rsidRPr="00FC0F07" w:rsidTr="008314D6">
        <w:trPr>
          <w:trHeight w:val="560"/>
        </w:trPr>
        <w:tc>
          <w:tcPr>
            <w:tcW w:w="993" w:type="dxa"/>
            <w:vMerge w:val="restart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1985" w:type="dxa"/>
            <w:gridSpan w:val="2"/>
          </w:tcPr>
          <w:p w:rsidR="00F46A78" w:rsidRPr="00924FE4" w:rsidRDefault="00F46A78" w:rsidP="00F46A7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3405" w:type="dxa"/>
            <w:gridSpan w:val="4"/>
          </w:tcPr>
          <w:p w:rsidR="00F46A78" w:rsidRPr="00924FE4" w:rsidRDefault="00F46A78" w:rsidP="00F46A7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ренировочный этап</w:t>
            </w:r>
          </w:p>
        </w:tc>
        <w:tc>
          <w:tcPr>
            <w:tcW w:w="2265" w:type="dxa"/>
            <w:gridSpan w:val="2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углубленной подготовки</w:t>
            </w:r>
          </w:p>
        </w:tc>
        <w:tc>
          <w:tcPr>
            <w:tcW w:w="5604" w:type="dxa"/>
            <w:vMerge w:val="restart"/>
            <w:tcBorders>
              <w:top w:val="nil"/>
            </w:tcBorders>
          </w:tcPr>
          <w:p w:rsidR="00F46A78" w:rsidRDefault="00F46A78" w:rsidP="00F46A78">
            <w:pPr>
              <w:rPr>
                <w:b/>
                <w:sz w:val="24"/>
              </w:rPr>
            </w:pPr>
          </w:p>
          <w:p w:rsidR="00F46A78" w:rsidRDefault="00F46A78" w:rsidP="00F46A78">
            <w:pPr>
              <w:rPr>
                <w:sz w:val="24"/>
              </w:rPr>
            </w:pPr>
          </w:p>
          <w:p w:rsidR="00F46A78" w:rsidRDefault="00F46A78" w:rsidP="00F46A78">
            <w:pPr>
              <w:rPr>
                <w:sz w:val="24"/>
              </w:rPr>
            </w:pPr>
          </w:p>
          <w:p w:rsidR="00F46A78" w:rsidRDefault="00F46A78" w:rsidP="00F46A78">
            <w:pPr>
              <w:rPr>
                <w:sz w:val="24"/>
              </w:rPr>
            </w:pPr>
          </w:p>
          <w:p w:rsidR="00F46A78" w:rsidRPr="00FC0F07" w:rsidRDefault="00F46A78" w:rsidP="00F46A78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F46A78" w:rsidRPr="00FC0F07" w:rsidTr="008314D6">
        <w:trPr>
          <w:trHeight w:val="9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</w:t>
            </w:r>
          </w:p>
          <w:p w:rsidR="00F46A78" w:rsidRPr="00924FE4" w:rsidRDefault="00F46A78" w:rsidP="00F46A78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1 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год</w:t>
            </w:r>
            <w:r w:rsidRPr="00924F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924FE4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5604" w:type="dxa"/>
            <w:vMerge/>
            <w:tcBorders>
              <w:bottom w:val="single" w:sz="4" w:space="0" w:color="auto"/>
            </w:tcBorders>
          </w:tcPr>
          <w:p w:rsidR="00F46A78" w:rsidRPr="00FC0F07" w:rsidRDefault="00F46A78" w:rsidP="00F46A78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126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99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24F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126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Учебные и тренировочные игры</w:t>
            </w:r>
          </w:p>
        </w:tc>
        <w:tc>
          <w:tcPr>
            <w:tcW w:w="99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rPr>
          <w:trHeight w:val="576"/>
        </w:trPr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Текущие</w:t>
            </w:r>
            <w:r w:rsidRPr="00924FE4">
              <w:rPr>
                <w:rFonts w:ascii="Times New Roman" w:hAnsi="Times New Roman" w:cs="Times New Roman"/>
                <w:sz w:val="24"/>
              </w:rPr>
              <w:t xml:space="preserve"> и переводные нормативы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4FE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24F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 xml:space="preserve">Инструкторская и судейская </w:t>
            </w:r>
            <w:r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46A78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1" w:type="dxa"/>
          </w:tcPr>
          <w:p w:rsidR="00F46A78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F46A78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04" w:type="dxa"/>
            <w:vMerge/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  <w:tr w:rsidR="00F46A78" w:rsidRPr="00FC0F07" w:rsidTr="008314D6">
        <w:tc>
          <w:tcPr>
            <w:tcW w:w="993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99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9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FE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5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85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50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1131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1134" w:type="dxa"/>
          </w:tcPr>
          <w:p w:rsidR="00F46A78" w:rsidRPr="00924FE4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5604" w:type="dxa"/>
            <w:vMerge/>
            <w:tcBorders>
              <w:bottom w:val="nil"/>
            </w:tcBorders>
          </w:tcPr>
          <w:p w:rsidR="00F46A78" w:rsidRPr="00FC0F07" w:rsidRDefault="00F46A78" w:rsidP="00F46A78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F46A78" w:rsidRDefault="00F46A78" w:rsidP="00F46A78">
      <w:pPr>
        <w:spacing w:after="0"/>
        <w:jc w:val="center"/>
        <w:rPr>
          <w:sz w:val="24"/>
        </w:rPr>
      </w:pPr>
    </w:p>
    <w:p w:rsidR="00F46A78" w:rsidRDefault="00F46A78" w:rsidP="00F46A78">
      <w:pPr>
        <w:pStyle w:val="a8"/>
        <w:rPr>
          <w:sz w:val="28"/>
          <w:szCs w:val="28"/>
        </w:rPr>
      </w:pPr>
    </w:p>
    <w:p w:rsidR="00F46A78" w:rsidRDefault="00F46A78" w:rsidP="00F46A78">
      <w:pPr>
        <w:pStyle w:val="a8"/>
        <w:rPr>
          <w:sz w:val="28"/>
          <w:szCs w:val="28"/>
        </w:rPr>
      </w:pPr>
    </w:p>
    <w:p w:rsidR="005005EC" w:rsidRDefault="005005EC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78" w:rsidRPr="00924FE4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lastRenderedPageBreak/>
        <w:t>Учебный план Муниципального бюджетного</w:t>
      </w:r>
    </w:p>
    <w:p w:rsidR="00F46A78" w:rsidRPr="00924FE4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t>учреждения дополнительного образования</w:t>
      </w:r>
    </w:p>
    <w:p w:rsidR="00F46A78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t>Большеболдинск</w:t>
      </w:r>
      <w:r>
        <w:rPr>
          <w:sz w:val="28"/>
          <w:szCs w:val="28"/>
        </w:rPr>
        <w:t>ого</w:t>
      </w:r>
      <w:r w:rsidRPr="00924FE4">
        <w:rPr>
          <w:sz w:val="28"/>
          <w:szCs w:val="28"/>
        </w:rPr>
        <w:t xml:space="preserve"> детско-юношеск</w:t>
      </w:r>
      <w:r>
        <w:rPr>
          <w:sz w:val="28"/>
          <w:szCs w:val="28"/>
        </w:rPr>
        <w:t>ого центра по  настольному теннису</w:t>
      </w:r>
    </w:p>
    <w:p w:rsidR="00F46A78" w:rsidRPr="008F4FDE" w:rsidRDefault="00F46A78" w:rsidP="00F46A78">
      <w:pPr>
        <w:jc w:val="center"/>
        <w:rPr>
          <w:sz w:val="24"/>
        </w:rPr>
      </w:pPr>
    </w:p>
    <w:p w:rsidR="00F46A78" w:rsidRPr="00F46A78" w:rsidRDefault="00F46A78" w:rsidP="00F46A78">
      <w:pPr>
        <w:jc w:val="center"/>
        <w:rPr>
          <w:rFonts w:ascii="Times New Roman" w:hAnsi="Times New Roman" w:cs="Times New Roman"/>
          <w:sz w:val="24"/>
        </w:rPr>
      </w:pPr>
      <w:r w:rsidRPr="00F46A78">
        <w:rPr>
          <w:rFonts w:ascii="Times New Roman" w:hAnsi="Times New Roman" w:cs="Times New Roman"/>
          <w:sz w:val="24"/>
        </w:rPr>
        <w:t>учебный план составлен из расчета 42 недели в учебном году</w:t>
      </w:r>
    </w:p>
    <w:tbl>
      <w:tblPr>
        <w:tblStyle w:val="a7"/>
        <w:tblW w:w="0" w:type="auto"/>
        <w:tblLook w:val="04A0"/>
      </w:tblPr>
      <w:tblGrid>
        <w:gridCol w:w="561"/>
        <w:gridCol w:w="1871"/>
        <w:gridCol w:w="1007"/>
        <w:gridCol w:w="999"/>
        <w:gridCol w:w="991"/>
        <w:gridCol w:w="991"/>
        <w:gridCol w:w="991"/>
        <w:gridCol w:w="991"/>
        <w:gridCol w:w="1014"/>
        <w:gridCol w:w="1005"/>
      </w:tblGrid>
      <w:tr w:rsidR="00F46A78" w:rsidTr="00F46A78">
        <w:tc>
          <w:tcPr>
            <w:tcW w:w="560" w:type="dxa"/>
            <w:vMerge w:val="restart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 w:rsidRPr="008F4FDE">
              <w:rPr>
                <w:b/>
                <w:sz w:val="24"/>
              </w:rPr>
              <w:t>№ п/п</w:t>
            </w:r>
          </w:p>
        </w:tc>
        <w:tc>
          <w:tcPr>
            <w:tcW w:w="1525" w:type="dxa"/>
            <w:vMerge w:val="restart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 w:rsidRPr="008F4FDE">
              <w:rPr>
                <w:b/>
                <w:sz w:val="24"/>
              </w:rPr>
              <w:t>Разделы подготовки</w:t>
            </w:r>
          </w:p>
        </w:tc>
        <w:tc>
          <w:tcPr>
            <w:tcW w:w="2053" w:type="dxa"/>
            <w:gridSpan w:val="2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начальной подготовки</w:t>
            </w:r>
          </w:p>
        </w:tc>
        <w:tc>
          <w:tcPr>
            <w:tcW w:w="4112" w:type="dxa"/>
            <w:gridSpan w:val="4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Тренировочный этап</w:t>
            </w:r>
          </w:p>
        </w:tc>
        <w:tc>
          <w:tcPr>
            <w:tcW w:w="2056" w:type="dxa"/>
            <w:gridSpan w:val="2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углубленной подготовки</w:t>
            </w:r>
          </w:p>
        </w:tc>
      </w:tr>
      <w:tr w:rsidR="00F46A78" w:rsidTr="00F46A78">
        <w:trPr>
          <w:trHeight w:val="711"/>
        </w:trPr>
        <w:tc>
          <w:tcPr>
            <w:tcW w:w="560" w:type="dxa"/>
            <w:vMerge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vMerge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F46A78" w:rsidRPr="008F4FDE" w:rsidRDefault="00F46A78" w:rsidP="00F46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1026" w:type="dxa"/>
          </w:tcPr>
          <w:p w:rsidR="00F46A78" w:rsidRDefault="00F46A78" w:rsidP="00F46A78">
            <w:r>
              <w:rPr>
                <w:b/>
                <w:sz w:val="24"/>
              </w:rPr>
              <w:t xml:space="preserve">2 </w:t>
            </w:r>
            <w:r w:rsidRPr="00A90198">
              <w:rPr>
                <w:b/>
                <w:sz w:val="24"/>
              </w:rPr>
              <w:t>год</w:t>
            </w:r>
          </w:p>
        </w:tc>
        <w:tc>
          <w:tcPr>
            <w:tcW w:w="1028" w:type="dxa"/>
          </w:tcPr>
          <w:p w:rsidR="00F46A78" w:rsidRDefault="00F46A78" w:rsidP="00F46A78">
            <w:r w:rsidRPr="00A90198">
              <w:rPr>
                <w:b/>
                <w:sz w:val="24"/>
              </w:rPr>
              <w:t>1 год</w:t>
            </w:r>
          </w:p>
        </w:tc>
        <w:tc>
          <w:tcPr>
            <w:tcW w:w="1028" w:type="dxa"/>
          </w:tcPr>
          <w:p w:rsidR="00F46A78" w:rsidRDefault="00F46A78" w:rsidP="00F46A78">
            <w:r>
              <w:rPr>
                <w:b/>
                <w:sz w:val="24"/>
              </w:rPr>
              <w:t>2</w:t>
            </w:r>
            <w:r w:rsidRPr="00A90198">
              <w:rPr>
                <w:b/>
                <w:sz w:val="24"/>
              </w:rPr>
              <w:t xml:space="preserve"> год</w:t>
            </w:r>
          </w:p>
        </w:tc>
        <w:tc>
          <w:tcPr>
            <w:tcW w:w="1028" w:type="dxa"/>
          </w:tcPr>
          <w:p w:rsidR="00F46A78" w:rsidRDefault="00F46A78" w:rsidP="00F46A78">
            <w:r>
              <w:rPr>
                <w:b/>
                <w:sz w:val="24"/>
              </w:rPr>
              <w:t xml:space="preserve">3 </w:t>
            </w:r>
            <w:r w:rsidRPr="00A90198">
              <w:rPr>
                <w:b/>
                <w:sz w:val="24"/>
              </w:rPr>
              <w:t>год</w:t>
            </w:r>
          </w:p>
        </w:tc>
        <w:tc>
          <w:tcPr>
            <w:tcW w:w="1028" w:type="dxa"/>
          </w:tcPr>
          <w:p w:rsidR="00F46A78" w:rsidRDefault="00F46A78" w:rsidP="00F46A78">
            <w:r>
              <w:rPr>
                <w:b/>
                <w:sz w:val="24"/>
              </w:rPr>
              <w:t>4</w:t>
            </w:r>
            <w:r w:rsidRPr="00A90198">
              <w:rPr>
                <w:b/>
                <w:sz w:val="24"/>
              </w:rPr>
              <w:t xml:space="preserve"> год</w:t>
            </w:r>
          </w:p>
        </w:tc>
        <w:tc>
          <w:tcPr>
            <w:tcW w:w="1028" w:type="dxa"/>
          </w:tcPr>
          <w:p w:rsidR="00F46A78" w:rsidRDefault="00F46A78" w:rsidP="00F46A78">
            <w:r w:rsidRPr="00A90198">
              <w:rPr>
                <w:b/>
                <w:sz w:val="24"/>
              </w:rPr>
              <w:t>1 год</w:t>
            </w:r>
          </w:p>
        </w:tc>
        <w:tc>
          <w:tcPr>
            <w:tcW w:w="1028" w:type="dxa"/>
          </w:tcPr>
          <w:p w:rsidR="00F46A78" w:rsidRDefault="00F46A78" w:rsidP="00F46A78">
            <w:r>
              <w:rPr>
                <w:b/>
                <w:sz w:val="24"/>
              </w:rPr>
              <w:t>2</w:t>
            </w:r>
            <w:r w:rsidRPr="00A90198">
              <w:rPr>
                <w:b/>
                <w:sz w:val="24"/>
              </w:rPr>
              <w:t xml:space="preserve"> год</w:t>
            </w:r>
          </w:p>
        </w:tc>
      </w:tr>
      <w:tr w:rsidR="00F46A78" w:rsidTr="00F46A78">
        <w:trPr>
          <w:trHeight w:val="848"/>
        </w:trPr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46A78" w:rsidTr="00F46A78">
        <w:trPr>
          <w:trHeight w:val="855"/>
        </w:trPr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F46A78" w:rsidTr="00F46A78">
        <w:trPr>
          <w:trHeight w:val="851"/>
        </w:trPr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Учебные и тренировочные игры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Текущие и переводные нормативы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6A78" w:rsidTr="00F46A78">
        <w:trPr>
          <w:trHeight w:val="719"/>
        </w:trPr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соревнованиях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Инструкторская и судейская подготовка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6A78" w:rsidTr="00F46A78">
        <w:tc>
          <w:tcPr>
            <w:tcW w:w="560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1027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026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028" w:type="dxa"/>
          </w:tcPr>
          <w:p w:rsidR="00F46A78" w:rsidRDefault="00F46A78" w:rsidP="00F46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</w:tbl>
    <w:p w:rsidR="00F46A78" w:rsidRPr="008F4FDE" w:rsidRDefault="00F46A78" w:rsidP="00F46A78">
      <w:pPr>
        <w:jc w:val="center"/>
        <w:rPr>
          <w:sz w:val="24"/>
        </w:rPr>
      </w:pPr>
    </w:p>
    <w:p w:rsidR="00F46A78" w:rsidRDefault="00F46A78" w:rsidP="00F46A78">
      <w:pPr>
        <w:pStyle w:val="21"/>
        <w:spacing w:before="51" w:line="321" w:lineRule="exact"/>
        <w:ind w:left="2426" w:right="2408"/>
        <w:jc w:val="center"/>
        <w:rPr>
          <w:lang w:val="ru-RU"/>
        </w:rPr>
      </w:pPr>
    </w:p>
    <w:p w:rsidR="00F46A78" w:rsidRDefault="00F46A78" w:rsidP="00F46A78">
      <w:pPr>
        <w:pStyle w:val="21"/>
        <w:spacing w:before="51" w:line="321" w:lineRule="exact"/>
        <w:ind w:left="2426" w:right="2408"/>
        <w:jc w:val="center"/>
        <w:rPr>
          <w:lang w:val="ru-RU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78" w:rsidRPr="00924FE4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t>Учебный план Муниципального бюджетного</w:t>
      </w:r>
    </w:p>
    <w:p w:rsidR="00F46A78" w:rsidRPr="00924FE4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t>учреждения дополнительного образования</w:t>
      </w:r>
    </w:p>
    <w:p w:rsidR="00F46A78" w:rsidRDefault="00F46A78" w:rsidP="00F46A78">
      <w:pPr>
        <w:pStyle w:val="a8"/>
        <w:rPr>
          <w:sz w:val="28"/>
          <w:szCs w:val="28"/>
        </w:rPr>
      </w:pPr>
      <w:r w:rsidRPr="00924FE4">
        <w:rPr>
          <w:sz w:val="28"/>
          <w:szCs w:val="28"/>
        </w:rPr>
        <w:t>Большеболдинск</w:t>
      </w:r>
      <w:r>
        <w:rPr>
          <w:sz w:val="28"/>
          <w:szCs w:val="28"/>
        </w:rPr>
        <w:t>ого</w:t>
      </w:r>
      <w:r w:rsidRPr="00924FE4">
        <w:rPr>
          <w:sz w:val="28"/>
          <w:szCs w:val="28"/>
        </w:rPr>
        <w:t xml:space="preserve"> детско-юношеск</w:t>
      </w:r>
      <w:r>
        <w:rPr>
          <w:sz w:val="28"/>
          <w:szCs w:val="28"/>
        </w:rPr>
        <w:t>ого центра по  спортивной гимнастике</w:t>
      </w:r>
    </w:p>
    <w:p w:rsidR="00F46A78" w:rsidRPr="00F46A78" w:rsidRDefault="00F46A78" w:rsidP="00F46A78">
      <w:pPr>
        <w:keepNext/>
        <w:keepLines/>
        <w:tabs>
          <w:tab w:val="left" w:pos="4195"/>
        </w:tabs>
        <w:spacing w:after="5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A78" w:rsidRPr="00F46A78" w:rsidRDefault="00F46A78" w:rsidP="00F46A78">
      <w:pPr>
        <w:keepNext/>
        <w:keepLines/>
        <w:tabs>
          <w:tab w:val="left" w:pos="4195"/>
        </w:tabs>
        <w:spacing w:after="5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46A78">
        <w:rPr>
          <w:rFonts w:ascii="Times New Roman" w:eastAsia="Times New Roman" w:hAnsi="Times New Roman" w:cs="Times New Roman"/>
          <w:color w:val="000000"/>
          <w:sz w:val="24"/>
        </w:rPr>
        <w:t>Учебный план составлен из расчёта 42 недели  в учебном году (6 часов в неделю)</w:t>
      </w:r>
    </w:p>
    <w:tbl>
      <w:tblPr>
        <w:tblW w:w="0" w:type="auto"/>
        <w:jc w:val="center"/>
        <w:tblInd w:w="-915" w:type="dxa"/>
        <w:tblCellMar>
          <w:left w:w="10" w:type="dxa"/>
          <w:right w:w="10" w:type="dxa"/>
        </w:tblCellMar>
        <w:tblLook w:val="0000"/>
      </w:tblPr>
      <w:tblGrid>
        <w:gridCol w:w="676"/>
        <w:gridCol w:w="4762"/>
        <w:gridCol w:w="1225"/>
        <w:gridCol w:w="1418"/>
      </w:tblGrid>
      <w:tr w:rsidR="00F46A78" w:rsidRPr="00E712FA" w:rsidTr="00F46A78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color w:val="141414"/>
                <w:sz w:val="24"/>
              </w:rPr>
            </w:pPr>
            <w:r w:rsidRPr="00E712FA"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F46A78" w:rsidRPr="00E712FA" w:rsidRDefault="00F46A78" w:rsidP="00F46A78">
            <w:pPr>
              <w:spacing w:before="180"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темы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F46A78" w:rsidRPr="00E712FA" w:rsidRDefault="00F46A78" w:rsidP="00F46A78">
            <w:pPr>
              <w:spacing w:after="0" w:line="240" w:lineRule="auto"/>
            </w:pP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0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15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18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15"/>
              </w:rPr>
              <w:t>2 год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4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Теоретическая подготовка</w:t>
            </w:r>
          </w:p>
          <w:p w:rsidR="00F46A78" w:rsidRPr="00E712FA" w:rsidRDefault="00F46A78" w:rsidP="00F46A78">
            <w:pPr>
              <w:spacing w:after="0" w:line="422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Краткий обзор развития гимнастики в России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Гимнастическая терминология</w:t>
            </w:r>
          </w:p>
          <w:p w:rsidR="00F46A78" w:rsidRPr="00E712FA" w:rsidRDefault="00F46A78" w:rsidP="00F46A78">
            <w:pPr>
              <w:spacing w:after="0" w:line="240" w:lineRule="auto"/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418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Меры предупреждения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атизма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ях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спортивной гимнастике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F46A78" w:rsidRPr="00E712FA" w:rsidTr="00F46A78">
        <w:trPr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5B5DE8" w:rsidRDefault="00F46A78" w:rsidP="00F46A78">
            <w:pPr>
              <w:spacing w:after="0" w:line="240" w:lineRule="auto"/>
              <w:ind w:left="280"/>
              <w:rPr>
                <w:b/>
              </w:rPr>
            </w:pPr>
            <w:r w:rsidRPr="005B5D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5B5DE8" w:rsidRDefault="00F46A78" w:rsidP="00F46A78">
            <w:pPr>
              <w:spacing w:after="0" w:line="240" w:lineRule="auto"/>
              <w:ind w:left="260"/>
              <w:rPr>
                <w:b/>
              </w:rPr>
            </w:pPr>
            <w:r w:rsidRPr="005B5D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физическая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90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Специальная физическая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70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Кольца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15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Хореографическая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бревне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413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Культурно-массовая работа (выступления на физкультурных праздниках 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6</w:t>
            </w:r>
          </w:p>
        </w:tc>
      </w:tr>
      <w:tr w:rsidR="00F46A78" w:rsidRPr="00E712FA" w:rsidTr="00F46A78">
        <w:trPr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</w:pPr>
            <w:r w:rsidRPr="00E712FA">
              <w:rPr>
                <w:rFonts w:ascii="Times New Roman" w:eastAsia="Times New Roman" w:hAnsi="Times New Roman" w:cs="Times New Roman"/>
                <w:b/>
                <w:color w:val="141414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180"/>
            </w:pPr>
            <w:r w:rsidRPr="00E712FA">
              <w:rPr>
                <w:rFonts w:ascii="Times New Roman" w:eastAsia="Times New Roman" w:hAnsi="Times New Roman" w:cs="Times New Roman"/>
                <w:b/>
                <w:color w:val="141414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4"/>
              </w:rPr>
              <w:t>52</w:t>
            </w:r>
          </w:p>
        </w:tc>
      </w:tr>
    </w:tbl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Default="00F46A78" w:rsidP="00F46A78">
      <w:pPr>
        <w:spacing w:after="9387" w:line="274" w:lineRule="auto"/>
        <w:ind w:firstLine="740"/>
        <w:jc w:val="center"/>
        <w:rPr>
          <w:rFonts w:ascii="Times New Roman" w:eastAsia="Times New Roman" w:hAnsi="Times New Roman" w:cs="Times New Roman"/>
          <w:color w:val="141414"/>
          <w:sz w:val="24"/>
          <w:u w:val="single"/>
        </w:rPr>
      </w:pPr>
    </w:p>
    <w:p w:rsidR="00F46A78" w:rsidRPr="00F46A78" w:rsidRDefault="00F46A78" w:rsidP="00F46A78">
      <w:pPr>
        <w:spacing w:after="0" w:line="240" w:lineRule="auto"/>
        <w:jc w:val="center"/>
        <w:rPr>
          <w:rFonts w:ascii="Tahoma" w:eastAsia="Tahoma" w:hAnsi="Tahoma" w:cs="Tahoma"/>
          <w:color w:val="000000"/>
          <w:sz w:val="2"/>
        </w:rPr>
      </w:pPr>
    </w:p>
    <w:p w:rsidR="00F46A78" w:rsidRP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Pr="00F46A78" w:rsidRDefault="00F46A78" w:rsidP="00F46A78">
      <w:pPr>
        <w:spacing w:after="0" w:line="240" w:lineRule="auto"/>
        <w:rPr>
          <w:rFonts w:ascii="Tahoma" w:eastAsia="Tahoma" w:hAnsi="Tahoma" w:cs="Tahoma"/>
          <w:color w:val="000000"/>
          <w:sz w:val="2"/>
        </w:rPr>
      </w:pPr>
    </w:p>
    <w:p w:rsidR="00F46A78" w:rsidRPr="00F46A78" w:rsidRDefault="00F46A78" w:rsidP="00F46A78">
      <w:pPr>
        <w:keepNext/>
        <w:keepLines/>
        <w:tabs>
          <w:tab w:val="left" w:pos="4195"/>
        </w:tabs>
        <w:spacing w:after="5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46A78">
        <w:rPr>
          <w:rFonts w:ascii="Times New Roman" w:eastAsia="Times New Roman" w:hAnsi="Times New Roman" w:cs="Times New Roman"/>
          <w:color w:val="000000"/>
          <w:sz w:val="24"/>
        </w:rPr>
        <w:t>Учебный план составлен из расчёта 42 недели в учебном году (4 часа в неделю)</w:t>
      </w:r>
    </w:p>
    <w:tbl>
      <w:tblPr>
        <w:tblW w:w="0" w:type="auto"/>
        <w:jc w:val="center"/>
        <w:tblInd w:w="-915" w:type="dxa"/>
        <w:tblCellMar>
          <w:left w:w="10" w:type="dxa"/>
          <w:right w:w="10" w:type="dxa"/>
        </w:tblCellMar>
        <w:tblLook w:val="0000"/>
      </w:tblPr>
      <w:tblGrid>
        <w:gridCol w:w="676"/>
        <w:gridCol w:w="4762"/>
        <w:gridCol w:w="1225"/>
        <w:gridCol w:w="1418"/>
      </w:tblGrid>
      <w:tr w:rsidR="00F46A78" w:rsidRPr="00E712FA" w:rsidTr="00F46A78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color w:val="141414"/>
                <w:sz w:val="24"/>
              </w:rPr>
            </w:pPr>
            <w:r w:rsidRPr="00E712FA"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F46A78" w:rsidRPr="00E712FA" w:rsidRDefault="00F46A78" w:rsidP="00F46A78">
            <w:pPr>
              <w:spacing w:before="180"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темы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F46A78" w:rsidRPr="00E712FA" w:rsidRDefault="00F46A78" w:rsidP="00F46A78">
            <w:pPr>
              <w:spacing w:after="0" w:line="240" w:lineRule="auto"/>
            </w:pP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0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15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18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15"/>
              </w:rPr>
              <w:t>2 год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4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Теоретическая подготовка</w:t>
            </w:r>
          </w:p>
          <w:p w:rsidR="00F46A78" w:rsidRPr="00E712FA" w:rsidRDefault="00F46A78" w:rsidP="00F46A78">
            <w:pPr>
              <w:spacing w:after="0" w:line="422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Краткий обзор развития гимнастики в России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Default="00F46A78" w:rsidP="00F46A7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1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Default="00F46A78" w:rsidP="00F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Гимнастическая терминология</w:t>
            </w:r>
          </w:p>
          <w:p w:rsidR="00F46A78" w:rsidRPr="00E712FA" w:rsidRDefault="00F46A78" w:rsidP="00F46A78">
            <w:pPr>
              <w:spacing w:after="0" w:line="240" w:lineRule="auto"/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1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418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Меры предупреждения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атизма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ях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спортивной гимнастике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1</w:t>
            </w:r>
          </w:p>
        </w:tc>
      </w:tr>
      <w:tr w:rsidR="00F46A78" w:rsidRPr="00E712FA" w:rsidTr="00F46A78">
        <w:trPr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5B5DE8" w:rsidRDefault="00F46A78" w:rsidP="00F46A78">
            <w:pPr>
              <w:spacing w:after="0" w:line="240" w:lineRule="auto"/>
              <w:ind w:left="28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5B5DE8" w:rsidRDefault="00F46A78" w:rsidP="00F46A78">
            <w:pPr>
              <w:spacing w:after="0" w:line="240" w:lineRule="auto"/>
              <w:ind w:left="26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физическая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70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Специальная физическая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Кольца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Хореографическая подготовка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141414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бревне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F46A78" w:rsidRPr="00E712FA" w:rsidTr="00F46A78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413" w:lineRule="auto"/>
              <w:jc w:val="both"/>
            </w:pPr>
            <w:r w:rsidRPr="00E712F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Культурно-массовая работа (выступления на физкультурных праздниках)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80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260"/>
            </w:pPr>
            <w:r>
              <w:t>5</w:t>
            </w:r>
          </w:p>
        </w:tc>
      </w:tr>
      <w:tr w:rsidR="00F46A78" w:rsidRPr="00E712FA" w:rsidTr="00F46A78">
        <w:trPr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jc w:val="center"/>
            </w:pPr>
            <w:r w:rsidRPr="00E712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6A78" w:rsidRPr="00E712FA" w:rsidRDefault="00F46A78" w:rsidP="00F46A78">
            <w:pPr>
              <w:spacing w:after="0" w:line="240" w:lineRule="auto"/>
              <w:ind w:left="180"/>
            </w:pPr>
            <w:r>
              <w:t>168</w:t>
            </w:r>
          </w:p>
        </w:tc>
      </w:tr>
    </w:tbl>
    <w:p w:rsidR="00F46A78" w:rsidRDefault="00F46A78" w:rsidP="00F46A78">
      <w:pPr>
        <w:keepNext/>
        <w:keepLines/>
        <w:tabs>
          <w:tab w:val="left" w:pos="4195"/>
        </w:tabs>
        <w:spacing w:after="552" w:line="240" w:lineRule="auto"/>
        <w:ind w:left="3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6A78" w:rsidRDefault="00F46A78" w:rsidP="00F46A78">
      <w:pPr>
        <w:keepNext/>
        <w:keepLines/>
        <w:tabs>
          <w:tab w:val="left" w:pos="4195"/>
        </w:tabs>
        <w:spacing w:after="552" w:line="240" w:lineRule="auto"/>
        <w:ind w:left="3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lastRenderedPageBreak/>
        <w:t>Учебный план Муниципального бюджетного</w:t>
      </w: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учреждения дополнительного образования</w:t>
      </w:r>
    </w:p>
    <w:p w:rsidR="00F46A78" w:rsidRPr="00F46A78" w:rsidRDefault="00F46A78" w:rsidP="00F46A78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Большеболдинского детско-юношеского центра по  футболу</w:t>
      </w:r>
    </w:p>
    <w:p w:rsidR="00F46A78" w:rsidRDefault="00F46A78" w:rsidP="00F4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A78" w:rsidRPr="00DE58E7" w:rsidRDefault="00F46A78" w:rsidP="00F4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8E7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ый этап</w:t>
      </w:r>
    </w:p>
    <w:p w:rsidR="00F46A78" w:rsidRDefault="00F46A78" w:rsidP="00F46A78">
      <w:pPr>
        <w:spacing w:after="0"/>
        <w:jc w:val="center"/>
      </w:pPr>
      <w:r w:rsidRPr="00924FE4">
        <w:rPr>
          <w:rFonts w:ascii="Times New Roman" w:hAnsi="Times New Roman" w:cs="Times New Roman"/>
          <w:sz w:val="24"/>
        </w:rPr>
        <w:t xml:space="preserve">учебный план составлен из расчета </w:t>
      </w:r>
      <w:r>
        <w:rPr>
          <w:rFonts w:ascii="Times New Roman" w:hAnsi="Times New Roman" w:cs="Times New Roman"/>
          <w:sz w:val="24"/>
        </w:rPr>
        <w:t>39</w:t>
      </w:r>
      <w:r w:rsidRPr="00924FE4">
        <w:rPr>
          <w:rFonts w:ascii="Times New Roman" w:hAnsi="Times New Roman" w:cs="Times New Roman"/>
          <w:sz w:val="24"/>
        </w:rPr>
        <w:t xml:space="preserve"> недель в 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852"/>
        <w:gridCol w:w="764"/>
        <w:gridCol w:w="816"/>
        <w:gridCol w:w="615"/>
        <w:gridCol w:w="816"/>
        <w:gridCol w:w="615"/>
        <w:gridCol w:w="615"/>
        <w:gridCol w:w="615"/>
        <w:gridCol w:w="615"/>
        <w:gridCol w:w="761"/>
        <w:gridCol w:w="851"/>
      </w:tblGrid>
      <w:tr w:rsidR="00F46A78" w:rsidRPr="009F53B0" w:rsidTr="00F46A78">
        <w:trPr>
          <w:trHeight w:val="300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№</w:t>
            </w:r>
          </w:p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Кол.</w:t>
            </w:r>
          </w:p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19" w:type="dxa"/>
            <w:gridSpan w:val="9"/>
            <w:tcBorders>
              <w:top w:val="single" w:sz="4" w:space="0" w:color="auto"/>
            </w:tcBorders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Время занятий</w:t>
            </w:r>
          </w:p>
        </w:tc>
      </w:tr>
      <w:tr w:rsidR="00F46A78" w:rsidRPr="009F53B0" w:rsidTr="00F46A78">
        <w:trPr>
          <w:trHeight w:val="240"/>
        </w:trPr>
        <w:tc>
          <w:tcPr>
            <w:tcW w:w="529" w:type="dxa"/>
            <w:vMerge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Гигиена тренировочных занятий Режим питания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безопасности на занятиях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Правила игры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игры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 w:rsidRPr="009F53B0">
              <w:rPr>
                <w:rFonts w:ascii="Times New Roman" w:hAnsi="Times New Roman" w:cs="Times New Roman"/>
              </w:rPr>
              <w:t xml:space="preserve"> нормативы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соревнованиях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6A78" w:rsidRPr="009F53B0" w:rsidTr="00F46A78">
        <w:tc>
          <w:tcPr>
            <w:tcW w:w="529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764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A78" w:rsidRPr="009F53B0" w:rsidRDefault="00F46A78" w:rsidP="00F46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6A78" w:rsidRDefault="00F46A78" w:rsidP="00F46A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6A78" w:rsidRDefault="00F46A78" w:rsidP="00F46A78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A78" w:rsidRDefault="00F46A78" w:rsidP="00F46A78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A78" w:rsidRDefault="00F46A78" w:rsidP="00F46A78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A78" w:rsidRDefault="00F46A78" w:rsidP="00F46A78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A78" w:rsidRDefault="00F46A78" w:rsidP="00F46A78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C" w:rsidRDefault="005005EC" w:rsidP="003F17E9">
      <w:pPr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4"/>
        </w:rPr>
      </w:pPr>
    </w:p>
    <w:p w:rsidR="003E3F81" w:rsidRDefault="003E3F81" w:rsidP="003E3F81">
      <w:pPr>
        <w:jc w:val="center"/>
        <w:rPr>
          <w:rFonts w:ascii="Times New Roman" w:hAnsi="Times New Roman" w:cs="Times New Roman"/>
          <w:sz w:val="24"/>
        </w:rPr>
      </w:pP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lastRenderedPageBreak/>
        <w:t>Учебный план Муниципального бюджетного</w:t>
      </w: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учреждения дополнительного образования</w:t>
      </w: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 xml:space="preserve">Большеболдинского детско-юношеского центра по  </w:t>
      </w:r>
      <w:r>
        <w:rPr>
          <w:sz w:val="28"/>
          <w:szCs w:val="28"/>
        </w:rPr>
        <w:t>волейболу</w:t>
      </w:r>
    </w:p>
    <w:p w:rsidR="000725E3" w:rsidRDefault="000725E3" w:rsidP="00072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5E3" w:rsidRPr="00DE58E7" w:rsidRDefault="000725E3" w:rsidP="00072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8E7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ый этап</w:t>
      </w:r>
    </w:p>
    <w:p w:rsidR="000725E3" w:rsidRDefault="000725E3" w:rsidP="000725E3">
      <w:pPr>
        <w:spacing w:after="0"/>
        <w:jc w:val="center"/>
      </w:pPr>
      <w:r w:rsidRPr="00924FE4">
        <w:rPr>
          <w:rFonts w:ascii="Times New Roman" w:hAnsi="Times New Roman" w:cs="Times New Roman"/>
          <w:sz w:val="24"/>
        </w:rPr>
        <w:t xml:space="preserve">учебный план составлен из расчета </w:t>
      </w:r>
      <w:r>
        <w:rPr>
          <w:rFonts w:ascii="Times New Roman" w:hAnsi="Times New Roman" w:cs="Times New Roman"/>
          <w:sz w:val="24"/>
        </w:rPr>
        <w:t>39</w:t>
      </w:r>
      <w:r w:rsidRPr="00924FE4">
        <w:rPr>
          <w:rFonts w:ascii="Times New Roman" w:hAnsi="Times New Roman" w:cs="Times New Roman"/>
          <w:sz w:val="24"/>
        </w:rPr>
        <w:t xml:space="preserve"> недель в 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852"/>
        <w:gridCol w:w="764"/>
        <w:gridCol w:w="816"/>
        <w:gridCol w:w="615"/>
        <w:gridCol w:w="816"/>
        <w:gridCol w:w="615"/>
        <w:gridCol w:w="615"/>
        <w:gridCol w:w="615"/>
        <w:gridCol w:w="615"/>
        <w:gridCol w:w="761"/>
        <w:gridCol w:w="851"/>
      </w:tblGrid>
      <w:tr w:rsidR="000725E3" w:rsidRPr="009F53B0" w:rsidTr="00A0495F">
        <w:trPr>
          <w:trHeight w:val="300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№</w:t>
            </w:r>
          </w:p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Кол.</w:t>
            </w:r>
          </w:p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19" w:type="dxa"/>
            <w:gridSpan w:val="9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Время занятий</w:t>
            </w:r>
          </w:p>
        </w:tc>
      </w:tr>
      <w:tr w:rsidR="000725E3" w:rsidRPr="009F53B0" w:rsidTr="00A0495F">
        <w:trPr>
          <w:trHeight w:val="240"/>
        </w:trPr>
        <w:tc>
          <w:tcPr>
            <w:tcW w:w="529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Гигиена тренировочных занятий Режим питания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безопасности на занятиях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0383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25E3" w:rsidRPr="00340383" w:rsidRDefault="000725E3" w:rsidP="00340383">
            <w:pPr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Правила игры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игры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 w:rsidRPr="009F53B0">
              <w:rPr>
                <w:rFonts w:ascii="Times New Roman" w:hAnsi="Times New Roman" w:cs="Times New Roman"/>
              </w:rPr>
              <w:t xml:space="preserve"> нормативы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соревнованиях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5E3" w:rsidRDefault="000725E3" w:rsidP="000725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725E3" w:rsidRDefault="000725E3" w:rsidP="000725E3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0725E3" w:rsidRDefault="000725E3" w:rsidP="003F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Учебный план Муниципального бюджетного</w:t>
      </w: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>учреждения дополнительного образования</w:t>
      </w:r>
    </w:p>
    <w:p w:rsidR="000725E3" w:rsidRPr="00F46A78" w:rsidRDefault="000725E3" w:rsidP="000725E3">
      <w:pPr>
        <w:pStyle w:val="a8"/>
        <w:rPr>
          <w:sz w:val="28"/>
          <w:szCs w:val="28"/>
        </w:rPr>
      </w:pPr>
      <w:r w:rsidRPr="00F46A78">
        <w:rPr>
          <w:sz w:val="28"/>
          <w:szCs w:val="28"/>
        </w:rPr>
        <w:t xml:space="preserve">Большеболдинского детско-юношеского центра по  </w:t>
      </w:r>
      <w:r>
        <w:rPr>
          <w:sz w:val="28"/>
          <w:szCs w:val="28"/>
        </w:rPr>
        <w:t>н/теннису</w:t>
      </w:r>
    </w:p>
    <w:p w:rsidR="000725E3" w:rsidRDefault="000725E3" w:rsidP="00072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5E3" w:rsidRPr="00DE58E7" w:rsidRDefault="000725E3" w:rsidP="00072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8E7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ый этап</w:t>
      </w:r>
    </w:p>
    <w:p w:rsidR="000725E3" w:rsidRDefault="000725E3" w:rsidP="000725E3">
      <w:pPr>
        <w:spacing w:after="0"/>
        <w:jc w:val="center"/>
      </w:pPr>
      <w:r w:rsidRPr="00924FE4">
        <w:rPr>
          <w:rFonts w:ascii="Times New Roman" w:hAnsi="Times New Roman" w:cs="Times New Roman"/>
          <w:sz w:val="24"/>
        </w:rPr>
        <w:t xml:space="preserve">учебный план составлен из расчета </w:t>
      </w:r>
      <w:r>
        <w:rPr>
          <w:rFonts w:ascii="Times New Roman" w:hAnsi="Times New Roman" w:cs="Times New Roman"/>
          <w:sz w:val="24"/>
        </w:rPr>
        <w:t>39</w:t>
      </w:r>
      <w:r w:rsidRPr="00924FE4">
        <w:rPr>
          <w:rFonts w:ascii="Times New Roman" w:hAnsi="Times New Roman" w:cs="Times New Roman"/>
          <w:sz w:val="24"/>
        </w:rPr>
        <w:t xml:space="preserve"> недель в 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852"/>
        <w:gridCol w:w="764"/>
        <w:gridCol w:w="816"/>
        <w:gridCol w:w="615"/>
        <w:gridCol w:w="816"/>
        <w:gridCol w:w="615"/>
        <w:gridCol w:w="615"/>
        <w:gridCol w:w="615"/>
        <w:gridCol w:w="615"/>
        <w:gridCol w:w="761"/>
        <w:gridCol w:w="851"/>
      </w:tblGrid>
      <w:tr w:rsidR="000725E3" w:rsidRPr="009F53B0" w:rsidTr="00A0495F">
        <w:trPr>
          <w:trHeight w:val="300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№</w:t>
            </w:r>
          </w:p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Кол.</w:t>
            </w:r>
          </w:p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19" w:type="dxa"/>
            <w:gridSpan w:val="9"/>
            <w:tcBorders>
              <w:top w:val="single" w:sz="4" w:space="0" w:color="auto"/>
            </w:tcBorders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Время занятий</w:t>
            </w:r>
          </w:p>
        </w:tc>
      </w:tr>
      <w:tr w:rsidR="000725E3" w:rsidRPr="009F53B0" w:rsidTr="00A0495F">
        <w:trPr>
          <w:trHeight w:val="240"/>
        </w:trPr>
        <w:tc>
          <w:tcPr>
            <w:tcW w:w="529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Гигиена тренировочных занятий Режим питания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безопасности на занятиях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Правила игры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Техника игры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F53B0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F5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 w:rsidRPr="009F53B0">
              <w:rPr>
                <w:rFonts w:ascii="Times New Roman" w:hAnsi="Times New Roman" w:cs="Times New Roman"/>
              </w:rPr>
              <w:t xml:space="preserve"> нормативы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соревнованиях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F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5E3" w:rsidRPr="009F53B0" w:rsidTr="00A0495F">
        <w:tc>
          <w:tcPr>
            <w:tcW w:w="529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764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3B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25E3" w:rsidRPr="009F53B0" w:rsidRDefault="000725E3" w:rsidP="00A04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5E3" w:rsidRDefault="000725E3" w:rsidP="000725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725E3" w:rsidRDefault="000725E3" w:rsidP="000725E3">
      <w:pPr>
        <w:shd w:val="clear" w:color="auto" w:fill="FFFFFF"/>
        <w:spacing w:after="0" w:line="248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25E3" w:rsidRDefault="000725E3" w:rsidP="003F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5E3" w:rsidRDefault="000725E3" w:rsidP="003F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5E3" w:rsidRDefault="000725E3" w:rsidP="003F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5E3" w:rsidRDefault="000725E3" w:rsidP="003F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F17E9" w:rsidRDefault="003F17E9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5.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Качество подготовки обучающихся.</w:t>
      </w:r>
    </w:p>
    <w:p w:rsidR="003E3F81" w:rsidRDefault="003E3F81" w:rsidP="003E3F81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>Обучающиеся МБУДО ДЮ</w:t>
      </w:r>
      <w:r w:rsidR="003F17E9">
        <w:rPr>
          <w:color w:val="373737"/>
          <w:sz w:val="28"/>
          <w:szCs w:val="28"/>
          <w:bdr w:val="none" w:sz="0" w:space="0" w:color="auto" w:frame="1"/>
        </w:rPr>
        <w:t>Ц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участвовали в соревнованиях различного уровня согласно календарного плана спортивно-массовых мероприятий на 20</w:t>
      </w:r>
      <w:r w:rsidR="000725E3">
        <w:rPr>
          <w:color w:val="373737"/>
          <w:sz w:val="28"/>
          <w:szCs w:val="28"/>
          <w:bdr w:val="none" w:sz="0" w:space="0" w:color="auto" w:frame="1"/>
        </w:rPr>
        <w:t>2</w:t>
      </w:r>
      <w:r w:rsidR="00A514AB">
        <w:rPr>
          <w:color w:val="373737"/>
          <w:sz w:val="28"/>
          <w:szCs w:val="28"/>
          <w:bdr w:val="none" w:sz="0" w:space="0" w:color="auto" w:frame="1"/>
        </w:rPr>
        <w:t>2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 год:</w:t>
      </w:r>
    </w:p>
    <w:p w:rsidR="003F17E9" w:rsidRPr="00C01ACA" w:rsidRDefault="003F17E9" w:rsidP="003E3F81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 xml:space="preserve">1. </w:t>
      </w:r>
      <w:r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color w:val="373737"/>
          <w:sz w:val="28"/>
          <w:szCs w:val="28"/>
          <w:bdr w:val="none" w:sz="0" w:space="0" w:color="auto" w:frame="1"/>
        </w:rPr>
        <w:t>Внутри</w:t>
      </w:r>
      <w:r w:rsidR="009E1E5E">
        <w:rPr>
          <w:color w:val="373737"/>
          <w:sz w:val="28"/>
          <w:szCs w:val="28"/>
          <w:bdr w:val="none" w:sz="0" w:space="0" w:color="auto" w:frame="1"/>
        </w:rPr>
        <w:t>учрежденческие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соревнования – </w:t>
      </w:r>
      <w:r w:rsidR="004F5AB3">
        <w:rPr>
          <w:color w:val="373737"/>
          <w:sz w:val="28"/>
          <w:szCs w:val="28"/>
          <w:bdr w:val="none" w:sz="0" w:space="0" w:color="auto" w:frame="1"/>
        </w:rPr>
        <w:t>25</w:t>
      </w:r>
    </w:p>
    <w:p w:rsidR="003E3F81" w:rsidRPr="00C01ACA" w:rsidRDefault="003E3F81" w:rsidP="003E3F81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3E3F81" w:rsidRPr="00C01ACA" w:rsidRDefault="003E3F81" w:rsidP="003E3F81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2.  </w:t>
      </w:r>
      <w:r w:rsidR="00192F31">
        <w:rPr>
          <w:color w:val="373737"/>
          <w:sz w:val="28"/>
          <w:szCs w:val="28"/>
          <w:bdr w:val="none" w:sz="0" w:space="0" w:color="auto" w:frame="1"/>
        </w:rPr>
        <w:t>Муниципальные</w:t>
      </w:r>
      <w:r>
        <w:rPr>
          <w:color w:val="373737"/>
          <w:sz w:val="28"/>
          <w:szCs w:val="28"/>
          <w:bdr w:val="none" w:sz="0" w:space="0" w:color="auto" w:frame="1"/>
        </w:rPr>
        <w:t xml:space="preserve">  соревнования  - </w:t>
      </w:r>
      <w:r w:rsidR="008F15D5">
        <w:rPr>
          <w:color w:val="373737"/>
          <w:sz w:val="28"/>
          <w:szCs w:val="28"/>
          <w:bdr w:val="none" w:sz="0" w:space="0" w:color="auto" w:frame="1"/>
        </w:rPr>
        <w:t>1</w:t>
      </w:r>
      <w:r w:rsidR="004F5AB3">
        <w:rPr>
          <w:color w:val="373737"/>
          <w:sz w:val="28"/>
          <w:szCs w:val="28"/>
          <w:bdr w:val="none" w:sz="0" w:space="0" w:color="auto" w:frame="1"/>
        </w:rPr>
        <w:t>6</w:t>
      </w:r>
    </w:p>
    <w:p w:rsidR="003E3F81" w:rsidRPr="00C01ACA" w:rsidRDefault="003E3F81" w:rsidP="003E3F81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F31">
        <w:rPr>
          <w:rFonts w:ascii="Times New Roman" w:eastAsia="Times New Roman" w:hAnsi="Times New Roman" w:cs="Times New Roman"/>
          <w:sz w:val="28"/>
          <w:szCs w:val="28"/>
        </w:rPr>
        <w:t>Региональные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</w:t>
      </w:r>
      <w:r w:rsidR="001176B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</w:p>
    <w:p w:rsidR="003E3F81" w:rsidRPr="00C01ACA" w:rsidRDefault="00F90AE4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C01ACA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Всероссийские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3F81" w:rsidRDefault="009E1E5E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Pr="00C01ACA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3F81" w:rsidRPr="00C01ACA" w:rsidRDefault="003E3F81" w:rsidP="003E3F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Заняли призовые места в соревнованиях:</w:t>
      </w:r>
    </w:p>
    <w:p w:rsidR="003E3F81" w:rsidRPr="007C5C45" w:rsidRDefault="003E3F81" w:rsidP="003E3F8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Призеры </w:t>
      </w:r>
      <w:r w:rsidR="00192F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региональных</w:t>
      </w: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соревнований - </w:t>
      </w:r>
      <w:r w:rsidR="008F15D5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F5AB3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3E3F81" w:rsidRPr="007C5C45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 место</w:t>
      </w:r>
      <w:r w:rsidR="00CF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E3F81" w:rsidRPr="007C5C45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D1BC9" w:rsidRDefault="000D1BC9" w:rsidP="003E3F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3F81" w:rsidRPr="007C5C45" w:rsidRDefault="00701DAF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F81" w:rsidRDefault="003E3F81" w:rsidP="003E3F81">
      <w:pPr>
        <w:rPr>
          <w:color w:val="373737"/>
          <w:sz w:val="26"/>
          <w:szCs w:val="26"/>
        </w:rPr>
      </w:pPr>
    </w:p>
    <w:p w:rsidR="003E3F81" w:rsidRDefault="003E3F81" w:rsidP="003E3F81">
      <w:pPr>
        <w:rPr>
          <w:color w:val="373737"/>
          <w:sz w:val="26"/>
          <w:szCs w:val="26"/>
        </w:rPr>
      </w:pPr>
    </w:p>
    <w:p w:rsidR="00701DAF" w:rsidRDefault="00701DAF" w:rsidP="003E3F81">
      <w:pPr>
        <w:rPr>
          <w:color w:val="373737"/>
          <w:sz w:val="26"/>
          <w:szCs w:val="26"/>
        </w:rPr>
      </w:pPr>
    </w:p>
    <w:p w:rsidR="00701DAF" w:rsidRDefault="00701DAF" w:rsidP="003E3F81">
      <w:pPr>
        <w:rPr>
          <w:color w:val="373737"/>
          <w:sz w:val="26"/>
          <w:szCs w:val="26"/>
        </w:rPr>
      </w:pPr>
    </w:p>
    <w:p w:rsidR="00701DAF" w:rsidRDefault="00701DAF" w:rsidP="003E3F81">
      <w:pPr>
        <w:rPr>
          <w:color w:val="373737"/>
          <w:sz w:val="26"/>
          <w:szCs w:val="26"/>
        </w:rPr>
      </w:pPr>
    </w:p>
    <w:p w:rsidR="00701DAF" w:rsidRDefault="00701DAF" w:rsidP="003E3F81">
      <w:pPr>
        <w:rPr>
          <w:color w:val="373737"/>
          <w:sz w:val="26"/>
          <w:szCs w:val="26"/>
        </w:rPr>
      </w:pPr>
    </w:p>
    <w:p w:rsidR="008314D6" w:rsidRDefault="008314D6" w:rsidP="003E3F81">
      <w:pPr>
        <w:rPr>
          <w:color w:val="373737"/>
          <w:sz w:val="26"/>
          <w:szCs w:val="26"/>
        </w:rPr>
      </w:pPr>
    </w:p>
    <w:p w:rsidR="008314D6" w:rsidRDefault="008314D6" w:rsidP="003E3F81">
      <w:pPr>
        <w:rPr>
          <w:color w:val="373737"/>
          <w:sz w:val="26"/>
          <w:szCs w:val="26"/>
        </w:rPr>
      </w:pPr>
    </w:p>
    <w:p w:rsidR="000D1BC9" w:rsidRPr="007C5C45" w:rsidRDefault="000D1BC9" w:rsidP="000D1B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обучающихся и тренеров-преподавателей:</w:t>
      </w:r>
    </w:p>
    <w:p w:rsidR="000D1BC9" w:rsidRPr="007C5C45" w:rsidRDefault="000D1BC9" w:rsidP="000D1BC9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год в ДЮ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спортсменов разрядников:</w:t>
      </w:r>
    </w:p>
    <w:p w:rsidR="000D1BC9" w:rsidRDefault="000D1BC9" w:rsidP="000D1BC9">
      <w:pPr>
        <w:rPr>
          <w:rFonts w:ascii="Times New Roman" w:eastAsia="Times New Roman" w:hAnsi="Times New Roman" w:cs="Times New Roman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массовые разряды -  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FA51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 w:rsidRPr="00B3217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32175">
        <w:rPr>
          <w:rFonts w:ascii="Times New Roman" w:eastAsia="Times New Roman" w:hAnsi="Times New Roman" w:cs="Times New Roman"/>
          <w:sz w:val="28"/>
          <w:szCs w:val="28"/>
        </w:rPr>
        <w:t xml:space="preserve"> – футбол</w:t>
      </w:r>
      <w:r w:rsidR="004F5AB3">
        <w:rPr>
          <w:rFonts w:ascii="Times New Roman" w:eastAsia="Times New Roman" w:hAnsi="Times New Roman" w:cs="Times New Roman"/>
          <w:sz w:val="28"/>
          <w:szCs w:val="28"/>
        </w:rPr>
        <w:t>, волейбол -8,  н/теннис – 2 )</w:t>
      </w:r>
    </w:p>
    <w:p w:rsidR="003E3F81" w:rsidRDefault="003E3F81" w:rsidP="003E3F81">
      <w:pPr>
        <w:rPr>
          <w:color w:val="373737"/>
          <w:sz w:val="26"/>
          <w:szCs w:val="26"/>
        </w:rPr>
      </w:pPr>
    </w:p>
    <w:p w:rsidR="00B42F24" w:rsidRPr="00B42F24" w:rsidRDefault="003E3F81" w:rsidP="00B42F24">
      <w:pPr>
        <w:pStyle w:val="a8"/>
        <w:rPr>
          <w:b/>
          <w:sz w:val="28"/>
          <w:szCs w:val="32"/>
        </w:rPr>
      </w:pPr>
      <w:r w:rsidRPr="00FA511D">
        <w:rPr>
          <w:color w:val="373737"/>
          <w:bdr w:val="none" w:sz="0" w:space="0" w:color="auto" w:frame="1"/>
        </w:rPr>
        <w:t xml:space="preserve">                           </w:t>
      </w:r>
      <w:r w:rsidR="00B42F24" w:rsidRPr="00B42F24">
        <w:rPr>
          <w:b/>
          <w:sz w:val="28"/>
          <w:szCs w:val="28"/>
        </w:rPr>
        <w:t>Итоги выступления команд</w:t>
      </w:r>
      <w:r w:rsidR="00B42F24" w:rsidRPr="00B42F24">
        <w:rPr>
          <w:b/>
          <w:sz w:val="32"/>
          <w:szCs w:val="32"/>
        </w:rPr>
        <w:t xml:space="preserve"> </w:t>
      </w:r>
      <w:r w:rsidR="00B42F24" w:rsidRPr="00B42F24">
        <w:rPr>
          <w:b/>
          <w:sz w:val="28"/>
          <w:szCs w:val="32"/>
        </w:rPr>
        <w:t>Большеболдинского ДЮЦ на зональных</w:t>
      </w:r>
      <w:r w:rsidR="00145D5F">
        <w:rPr>
          <w:b/>
          <w:sz w:val="28"/>
          <w:szCs w:val="32"/>
        </w:rPr>
        <w:t xml:space="preserve">, </w:t>
      </w:r>
      <w:r w:rsidR="00B42F24" w:rsidRPr="00B42F24">
        <w:rPr>
          <w:b/>
          <w:sz w:val="28"/>
          <w:szCs w:val="32"/>
        </w:rPr>
        <w:t xml:space="preserve"> региональных и межреги</w:t>
      </w:r>
      <w:r w:rsidR="00145D5F">
        <w:rPr>
          <w:b/>
          <w:sz w:val="28"/>
          <w:szCs w:val="32"/>
        </w:rPr>
        <w:t>о</w:t>
      </w:r>
      <w:r w:rsidR="00B42F24" w:rsidRPr="00B42F24">
        <w:rPr>
          <w:b/>
          <w:sz w:val="28"/>
          <w:szCs w:val="32"/>
        </w:rPr>
        <w:t xml:space="preserve">нальных соревнованиях </w:t>
      </w:r>
    </w:p>
    <w:p w:rsidR="00B42F24" w:rsidRPr="00B42F24" w:rsidRDefault="00B42F24" w:rsidP="00B4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42F24">
        <w:rPr>
          <w:rFonts w:ascii="Times New Roman" w:eastAsia="Times New Roman" w:hAnsi="Times New Roman" w:cs="Times New Roman"/>
          <w:b/>
          <w:sz w:val="28"/>
          <w:szCs w:val="32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B42F24">
        <w:rPr>
          <w:rFonts w:ascii="Times New Roman" w:eastAsia="Times New Roman" w:hAnsi="Times New Roman" w:cs="Times New Roman"/>
          <w:b/>
          <w:sz w:val="28"/>
          <w:szCs w:val="32"/>
        </w:rPr>
        <w:t xml:space="preserve"> 202</w:t>
      </w:r>
      <w:r w:rsidR="004F5AB3"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B42F24">
        <w:rPr>
          <w:rFonts w:ascii="Times New Roman" w:eastAsia="Times New Roman" w:hAnsi="Times New Roman" w:cs="Times New Roman"/>
          <w:b/>
          <w:sz w:val="28"/>
          <w:szCs w:val="32"/>
        </w:rPr>
        <w:t xml:space="preserve"> учебном году.</w:t>
      </w:r>
    </w:p>
    <w:p w:rsidR="00B42F24" w:rsidRDefault="00B42F24" w:rsidP="00B42F24"/>
    <w:p w:rsidR="004F5AB3" w:rsidRPr="004F5AB3" w:rsidRDefault="004F5AB3" w:rsidP="004F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526"/>
        <w:gridCol w:w="1816"/>
        <w:gridCol w:w="1727"/>
      </w:tblGrid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 №      п/п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Первенство Нижегородской области по мини-футболу  среди обучающихся 2012-2013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октябрь-февраль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2021-2022г.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5 место 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Первенство Нижегородской области по мини-футболу  среди обучающихся 2010-2011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октябрь-январь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2021-2022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6 место </w:t>
            </w:r>
          </w:p>
        </w:tc>
      </w:tr>
      <w:tr w:rsidR="004F5AB3" w:rsidRPr="004F5AB3" w:rsidTr="00767505">
        <w:trPr>
          <w:trHeight w:val="558"/>
        </w:trPr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Первенство Нижегородской области по мини-футболу  среди обучающихся 2008-2009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октябрь-январь2021-2022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5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Первенство Нижегородской области по мини-футболу  среди обучающихся 2006-2007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октябрь-январь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2021-2022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1 место  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по мини-футболу среди обучающихся 2006 -2007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Ноябрь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2021г.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Финальные  региональные соревнования по мини-футболу среди обучающихся 2006 -2007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Декабрь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Открытое Первенство ФОКов Нижегородской области по волейболу среди команд девушек 2007-2009 г.р. и младше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Декабрь-январь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6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Финальная  часть Первенства Нижегородской </w:t>
            </w: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области по мини-футболу  среди обучающихся 2006-2007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 xml:space="preserve"> Февраль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6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Финальные  соревнования  среди команд ПФО по мини-футболу среди обучающихся 2006 -2007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Февраль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2022 г. 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A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Зональный этап по волейболу среди общеобразовательных организаций "Серебряный мяч" среди девушек 2007-2008 г.р.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A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ФОКа "Волга" по мини-футболу среди мальчиков 2012-2013г.р.</w:t>
            </w:r>
            <w:r w:rsidRPr="004F5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Межрайонный турнир по мини -футболу среди юношей  2007-2010 г.р. посвящённый к 77- летию победы в ВОВ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1, 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Межрайонный турнир по мини -футболу среди юношей  2011-2013 г.р. посвящённый к 77- летию победы в ВОВ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1, 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A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Межрайонный турнир по волейболу, посвящённый 15-ти летию "МБУ" ФОК в г. Сергач НО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5A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Межрайонный турнир по волейболу  Весенняя капель» среди девушек 2008-2009 г.р. с.Починки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 по футболу на призы клуба «Кожаный мяч» среди юношей 2007-2008 г.р.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 по футболу на призы клуба «Кожаный мяч» среди юношей 2009-2010 г.р.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 по футболу на призы клуба «Кожаный мяч» среди юношей 2011-2012 г.р.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Первенство  Восточных районов Нижегородской области по мини-футболу  среди обучающихся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2011-2012 г.р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Май-август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Первенство  Восточных районов Нижегородской области по мини-футболу  среди обучающихся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2009-2010 г.р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Май-август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5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Первенство  Восточных районов Нижегородской области по мини-футболу  среди обучающихся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2007-2008 г.р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Май-август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22.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Межрайонный турнир по футболу на призы ООО «СЕРМАКС»  среди мальчиков  2012-2013 г.р., с.Гагино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Июль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Межрайонный турнир по футболу на призы ООО «СЕРМАКС»  среди юношей  2007-2008 г.р., с.Гагино</w:t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Июль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>24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>Первенство Нижегородской области по мини-футболу  среди обучающихся 2011-2012 г.р.</w:t>
            </w:r>
          </w:p>
          <w:p w:rsidR="004F5AB3" w:rsidRPr="004F5AB3" w:rsidRDefault="004F5AB3" w:rsidP="004F5AB3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 –декабрь 2022г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 место в группе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>Первенство Нижегородской области по мини-футболу  среди обучающихся 2009-2010 г.р.</w:t>
            </w:r>
          </w:p>
          <w:p w:rsidR="004F5AB3" w:rsidRPr="004F5AB3" w:rsidRDefault="004F5AB3" w:rsidP="004F5AB3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Октябрь-декабрь 2022г.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4 место  в группе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Первенство Нижегородской области по мини-футболу  среди обучающихся 2007-2008 г.р.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Октябрь-декабрь 2022г.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7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по мини-футболу среди обучающихся 2011 -2012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Ноябрь 2022г.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>Зональные соревнования по мини-футболу среди обучающихся 2009 -2010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 xml:space="preserve">     Ноябрь </w:t>
            </w:r>
          </w:p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Зональные соревнования по мини-футболу среди обучающихся 2007 -2008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>Зональные соревнования по мини-футболу среди обучающихся 2005 -2006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1 место.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Финальные соревнования по мини-футболу среди обучающихся 2005 -2006 г.р, в рамках всероссийского проекта  «Мини-футбол в школу»</w:t>
            </w:r>
          </w:p>
          <w:p w:rsidR="004F5AB3" w:rsidRPr="004F5AB3" w:rsidRDefault="004F5AB3" w:rsidP="004F5AB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4F5AB3" w:rsidRPr="004F5AB3" w:rsidTr="00767505">
        <w:tc>
          <w:tcPr>
            <w:tcW w:w="812" w:type="dxa"/>
          </w:tcPr>
          <w:p w:rsidR="004F5AB3" w:rsidRPr="004F5AB3" w:rsidRDefault="004F5AB3" w:rsidP="004F5AB3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6526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ab/>
              <w:t xml:space="preserve">Открытое Первенство ФОКов Нижегородской </w:t>
            </w: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 xml:space="preserve">области по волейболу среди команд девушек </w:t>
            </w:r>
          </w:p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2005-2007 г.р. и младше</w:t>
            </w:r>
          </w:p>
          <w:p w:rsidR="004F5AB3" w:rsidRPr="004F5AB3" w:rsidRDefault="004F5AB3" w:rsidP="004F5AB3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4F5AB3" w:rsidRPr="004F5AB3" w:rsidRDefault="004F5AB3" w:rsidP="004F5AB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lastRenderedPageBreak/>
              <w:t>Ноябрь-февраль</w:t>
            </w:r>
          </w:p>
          <w:p w:rsidR="004F5AB3" w:rsidRPr="004F5AB3" w:rsidRDefault="004F5AB3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AB3">
              <w:rPr>
                <w:rFonts w:ascii="Times New Roman" w:hAnsi="Times New Roman" w:cs="Times New Roman"/>
                <w:sz w:val="28"/>
              </w:rPr>
              <w:t>2022-2023 г.</w:t>
            </w:r>
          </w:p>
        </w:tc>
        <w:tc>
          <w:tcPr>
            <w:tcW w:w="1727" w:type="dxa"/>
          </w:tcPr>
          <w:p w:rsidR="004F5AB3" w:rsidRPr="004F5AB3" w:rsidRDefault="004F5AB3" w:rsidP="004F5A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5AB3" w:rsidRPr="004F5AB3" w:rsidRDefault="00767505" w:rsidP="004F5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 место</w:t>
            </w:r>
          </w:p>
        </w:tc>
      </w:tr>
    </w:tbl>
    <w:p w:rsidR="004F5AB3" w:rsidRPr="004F5AB3" w:rsidRDefault="004F5AB3" w:rsidP="004F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BC9" w:rsidRDefault="000D1BC9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767505" w:rsidRDefault="00767505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0D1BC9" w:rsidRDefault="000D1BC9" w:rsidP="000D1BC9">
      <w:pPr>
        <w:tabs>
          <w:tab w:val="left" w:pos="2115"/>
        </w:tabs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0D1BC9" w:rsidRDefault="000D1BC9" w:rsidP="000D1BC9">
      <w:pPr>
        <w:tabs>
          <w:tab w:val="left" w:pos="211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E3F81" w:rsidRPr="007C5C45" w:rsidRDefault="003E3F81" w:rsidP="003E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участников мероприятий различных уровней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1BC9">
        <w:rPr>
          <w:rFonts w:ascii="Times New Roman" w:hAnsi="Times New Roman" w:cs="Times New Roman"/>
          <w:b/>
          <w:sz w:val="28"/>
          <w:szCs w:val="28"/>
        </w:rPr>
        <w:t>202</w:t>
      </w:r>
      <w:r w:rsidR="0076750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Б-Болдинско</w:t>
      </w:r>
      <w:r w:rsidR="00B11E1C">
        <w:rPr>
          <w:rFonts w:ascii="Times New Roman" w:hAnsi="Times New Roman" w:cs="Times New Roman"/>
          <w:b/>
          <w:sz w:val="28"/>
          <w:szCs w:val="28"/>
        </w:rPr>
        <w:t>м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ДЮ</w:t>
      </w:r>
      <w:r w:rsidR="00B11E1C">
        <w:rPr>
          <w:rFonts w:ascii="Times New Roman" w:hAnsi="Times New Roman" w:cs="Times New Roman"/>
          <w:b/>
          <w:sz w:val="28"/>
          <w:szCs w:val="28"/>
        </w:rPr>
        <w:t>Ц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(обучающиеся и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тренеры-преподаватели)</w:t>
      </w:r>
    </w:p>
    <w:tbl>
      <w:tblPr>
        <w:tblpPr w:leftFromText="180" w:rightFromText="180" w:vertAnchor="text" w:horzAnchor="margin" w:tblpXSpec="center" w:tblpY="9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641"/>
        <w:gridCol w:w="1956"/>
        <w:gridCol w:w="1805"/>
        <w:gridCol w:w="2110"/>
      </w:tblGrid>
      <w:tr w:rsidR="00AB0698" w:rsidRPr="00B40610" w:rsidTr="00AB0698">
        <w:trPr>
          <w:trHeight w:val="2257"/>
        </w:trPr>
        <w:tc>
          <w:tcPr>
            <w:tcW w:w="2411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мероприятий/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1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Внутриучрежденческие</w:t>
            </w:r>
          </w:p>
        </w:tc>
        <w:tc>
          <w:tcPr>
            <w:tcW w:w="1956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</w:t>
            </w:r>
          </w:p>
        </w:tc>
        <w:tc>
          <w:tcPr>
            <w:tcW w:w="1805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110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</w:tr>
      <w:tr w:rsidR="00AB0698" w:rsidRPr="00B40610" w:rsidTr="00AB0698">
        <w:trPr>
          <w:trHeight w:val="1784"/>
        </w:trPr>
        <w:tc>
          <w:tcPr>
            <w:tcW w:w="2411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767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75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56" w:type="dxa"/>
          </w:tcPr>
          <w:p w:rsidR="00AB0698" w:rsidRPr="00C72D5C" w:rsidRDefault="00AB0698" w:rsidP="00A013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Обучающиеся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5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B0698" w:rsidRPr="00B40610" w:rsidRDefault="00AB0698" w:rsidP="0076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767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0" w:type="dxa"/>
          </w:tcPr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B0698" w:rsidRPr="00B40610" w:rsidRDefault="00AB0698" w:rsidP="00A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AB0698" w:rsidRPr="00B40610" w:rsidTr="00AB0698">
        <w:trPr>
          <w:trHeight w:val="1260"/>
        </w:trPr>
        <w:tc>
          <w:tcPr>
            <w:tcW w:w="2411" w:type="dxa"/>
          </w:tcPr>
          <w:p w:rsidR="00AB0698" w:rsidRPr="00B40610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>астник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0698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AB0698" w:rsidRPr="00B40610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B0698" w:rsidRPr="00B40610" w:rsidRDefault="00AB0698" w:rsidP="00A97E90">
            <w:pPr>
              <w:tabs>
                <w:tab w:val="left" w:pos="1410"/>
                <w:tab w:val="right" w:pos="17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r w:rsidR="00A97E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5" w:type="dxa"/>
          </w:tcPr>
          <w:p w:rsidR="00AB0698" w:rsidRPr="00B40610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2110" w:type="dxa"/>
          </w:tcPr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0698" w:rsidRDefault="00AB0698" w:rsidP="00F7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B0698" w:rsidRPr="00B40610" w:rsidTr="00AB0698">
        <w:trPr>
          <w:trHeight w:val="1693"/>
        </w:trPr>
        <w:tc>
          <w:tcPr>
            <w:tcW w:w="2411" w:type="dxa"/>
          </w:tcPr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0698" w:rsidRDefault="00767505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Pr="00B40610" w:rsidRDefault="00AB0698" w:rsidP="00A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B0698" w:rsidRPr="00B40610" w:rsidRDefault="0069553E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AB0698" w:rsidRDefault="00AB0698" w:rsidP="00A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B0698" w:rsidRPr="00B40610" w:rsidRDefault="0069553E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0698" w:rsidRDefault="00AB0698" w:rsidP="00A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</w:tc>
        <w:tc>
          <w:tcPr>
            <w:tcW w:w="2110" w:type="dxa"/>
          </w:tcPr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4B6C" w:rsidRDefault="00734B6C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</w:p>
          <w:p w:rsidR="00734B6C" w:rsidRDefault="00734B6C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698" w:rsidRPr="00B40610" w:rsidTr="00AB0698">
        <w:trPr>
          <w:trHeight w:val="1185"/>
        </w:trPr>
        <w:tc>
          <w:tcPr>
            <w:tcW w:w="2411" w:type="dxa"/>
          </w:tcPr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90" w:rsidRDefault="00A97E90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Тренеры-преподаватели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0698" w:rsidRDefault="00844E74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74" w:rsidRDefault="00844E74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5" w:type="dxa"/>
          </w:tcPr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844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98" w:rsidRDefault="00844E74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0698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0698" w:rsidRPr="00B40610" w:rsidRDefault="00AB0698" w:rsidP="00A01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98" w:rsidRPr="00B40610" w:rsidTr="00AB0698">
        <w:trPr>
          <w:trHeight w:val="1689"/>
        </w:trPr>
        <w:tc>
          <w:tcPr>
            <w:tcW w:w="2411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0698" w:rsidRPr="00B40610" w:rsidRDefault="00844E74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B0698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</w:p>
        </w:tc>
        <w:tc>
          <w:tcPr>
            <w:tcW w:w="1805" w:type="dxa"/>
          </w:tcPr>
          <w:p w:rsidR="00AB0698" w:rsidRPr="00B40610" w:rsidRDefault="00844E74" w:rsidP="0084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698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698">
              <w:rPr>
                <w:rFonts w:ascii="Times New Roman" w:hAnsi="Times New Roman" w:cs="Times New Roman"/>
                <w:sz w:val="24"/>
                <w:szCs w:val="24"/>
              </w:rPr>
              <w:t xml:space="preserve"> призёра</w:t>
            </w:r>
          </w:p>
        </w:tc>
        <w:tc>
          <w:tcPr>
            <w:tcW w:w="2110" w:type="dxa"/>
          </w:tcPr>
          <w:p w:rsidR="00AB0698" w:rsidRPr="00B40610" w:rsidRDefault="00AB0698" w:rsidP="00A0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81" w:rsidRPr="007C5C45" w:rsidRDefault="003E3F81" w:rsidP="003E3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81" w:rsidRPr="00A07E67" w:rsidRDefault="003E3F81" w:rsidP="003E3F81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lastRenderedPageBreak/>
        <w:t>Примечание: Мини-футбол -1</w:t>
      </w:r>
      <w:r w:rsidR="00F761EA">
        <w:rPr>
          <w:rFonts w:ascii="Times New Roman" w:hAnsi="Times New Roman" w:cs="Times New Roman"/>
          <w:sz w:val="28"/>
          <w:szCs w:val="28"/>
        </w:rPr>
        <w:t>2</w:t>
      </w:r>
      <w:r w:rsidRPr="00A07E67">
        <w:rPr>
          <w:rFonts w:ascii="Times New Roman" w:hAnsi="Times New Roman" w:cs="Times New Roman"/>
          <w:sz w:val="28"/>
          <w:szCs w:val="28"/>
        </w:rPr>
        <w:t xml:space="preserve"> чел. в команде</w:t>
      </w:r>
    </w:p>
    <w:p w:rsidR="003E3F81" w:rsidRPr="00A07E67" w:rsidRDefault="003E3F81" w:rsidP="003E3F81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Футбол     - 20 чел. в команде</w:t>
      </w:r>
    </w:p>
    <w:p w:rsidR="003E3F81" w:rsidRPr="00A07E67" w:rsidRDefault="003E3F81" w:rsidP="003E3F81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 Волейбол – 1</w:t>
      </w:r>
      <w:r w:rsidR="00F761EA">
        <w:rPr>
          <w:rFonts w:ascii="Times New Roman" w:hAnsi="Times New Roman" w:cs="Times New Roman"/>
          <w:sz w:val="28"/>
          <w:szCs w:val="28"/>
        </w:rPr>
        <w:t>2</w:t>
      </w:r>
      <w:r w:rsidRPr="00A07E67">
        <w:rPr>
          <w:rFonts w:ascii="Times New Roman" w:hAnsi="Times New Roman" w:cs="Times New Roman"/>
          <w:sz w:val="28"/>
          <w:szCs w:val="28"/>
        </w:rPr>
        <w:t xml:space="preserve"> чел. в команде</w:t>
      </w:r>
    </w:p>
    <w:p w:rsidR="003E3F81" w:rsidRPr="00A07E67" w:rsidRDefault="003E3F81" w:rsidP="003E3F81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  Н/теннис – 4 чел. в команде</w:t>
      </w:r>
    </w:p>
    <w:p w:rsidR="003E3F81" w:rsidRPr="007C5C45" w:rsidRDefault="003E3F81" w:rsidP="003E3F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Организованы </w:t>
      </w:r>
      <w:r w:rsidR="009354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92F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спортивно-массовые  мероприятия:</w:t>
      </w:r>
    </w:p>
    <w:p w:rsidR="003E3F81" w:rsidRDefault="003E3F81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</w:t>
      </w:r>
      <w:r w:rsidR="00F761E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ДЮ</w:t>
      </w:r>
      <w:r w:rsidR="00F761E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участвует в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соревнований:</w:t>
      </w:r>
    </w:p>
    <w:p w:rsidR="004202DC" w:rsidRDefault="004202DC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Межрегиональные соревнования по волейболу «Болдинская осень»</w:t>
      </w:r>
    </w:p>
    <w:p w:rsidR="003E3F81" w:rsidRDefault="004202DC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. Межрайонные  соревнования  по мини-футболу.</w:t>
      </w:r>
    </w:p>
    <w:p w:rsidR="00AA6FAA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Межрайонные соревнования по волейболу  среди женских и мужских команд.</w:t>
      </w:r>
    </w:p>
    <w:p w:rsidR="003E3F81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F31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 соревнования по мини-футболу  среди детских и взрослых команд.</w:t>
      </w:r>
    </w:p>
    <w:p w:rsidR="003E3F81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92F31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по футболу среди детских и взрослых команд.</w:t>
      </w:r>
    </w:p>
    <w:p w:rsidR="003E3F81" w:rsidRPr="007C5C45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2F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по волейболу среди девушек и юношей.</w:t>
      </w:r>
    </w:p>
    <w:p w:rsidR="003E3F81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F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 соревнования по н/теннису  среди  девушек и юношей.</w:t>
      </w:r>
    </w:p>
    <w:p w:rsidR="003E3F81" w:rsidRDefault="00AA6FAA" w:rsidP="003E3F8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.   «Президентские состязания»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C5EB7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C5EB7">
        <w:rPr>
          <w:rFonts w:ascii="Times New Roman" w:eastAsia="Times New Roman" w:hAnsi="Times New Roman" w:cs="Times New Roman"/>
          <w:sz w:val="28"/>
          <w:szCs w:val="28"/>
        </w:rPr>
        <w:t>.  Олимпиада по ФК среди обучающихся</w:t>
      </w:r>
      <w:r w:rsidR="00420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E5">
        <w:rPr>
          <w:rFonts w:ascii="Times New Roman" w:eastAsia="Times New Roman" w:hAnsi="Times New Roman" w:cs="Times New Roman"/>
          <w:sz w:val="28"/>
          <w:szCs w:val="28"/>
        </w:rPr>
        <w:t>Большеболдинского муниципального района</w:t>
      </w:r>
    </w:p>
    <w:p w:rsidR="00FC5EB7" w:rsidRDefault="00AA6FAA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C5EB7">
        <w:rPr>
          <w:rFonts w:ascii="Times New Roman" w:eastAsia="Times New Roman" w:hAnsi="Times New Roman" w:cs="Times New Roman"/>
          <w:sz w:val="28"/>
          <w:szCs w:val="28"/>
        </w:rPr>
        <w:t>. Соревнования посвящённые  «Дню защиты детей»</w:t>
      </w:r>
    </w:p>
    <w:p w:rsidR="004202DC" w:rsidRPr="00FC5EB7" w:rsidRDefault="004202DC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Соревнования посвящённые  «Дню молодёжи в России»</w:t>
      </w:r>
    </w:p>
    <w:p w:rsidR="003E3F81" w:rsidRDefault="004202DC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  «Дню  физкультурника».</w:t>
      </w:r>
    </w:p>
    <w:p w:rsidR="004202DC" w:rsidRDefault="004202DC" w:rsidP="003E3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Матчевые встречи по футболу и волейболу с обучающимися 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Гагинского и          Б-Игнатовского районов</w:t>
      </w:r>
    </w:p>
    <w:p w:rsidR="003E3F81" w:rsidRDefault="00031C88" w:rsidP="004202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-Болдинско</w:t>
      </w:r>
      <w:r w:rsidR="00F761E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ДЮ</w:t>
      </w:r>
      <w:r w:rsidR="00F761E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занимаются обучающиеся практически всех школ  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 xml:space="preserve">Большеболдинского </w:t>
      </w:r>
      <w:r w:rsidR="0014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F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14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E3F8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145D5F">
        <w:rPr>
          <w:rFonts w:ascii="Times New Roman" w:eastAsia="Times New Roman" w:hAnsi="Times New Roman" w:cs="Times New Roman"/>
          <w:sz w:val="28"/>
          <w:szCs w:val="28"/>
        </w:rPr>
        <w:t xml:space="preserve"> «Сказка» </w:t>
      </w:r>
      <w:r w:rsidR="003E3F81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и студенты  Большеболдинского СХТ.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F81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2C72DF" w:rsidRDefault="002C72DF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C72DF" w:rsidRDefault="002C72DF" w:rsidP="009E6EB7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Муниципальному бюджетному  учреждению дополнительного образования   Большеболдинск</w:t>
      </w:r>
      <w: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ий</w:t>
      </w:r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детско-юношеск</w:t>
      </w:r>
      <w: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ий центр </w:t>
      </w:r>
      <w:r w:rsidRPr="007C5C45">
        <w:rPr>
          <w:rStyle w:val="apple-converted-space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передано в оперативное управление помещение общей площадью  2357,7 кв.м  расположенная по адресу:  Нижегородская обл., с.Большое Болдино,  ул.Восточная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д. 2А </w:t>
      </w:r>
    </w:p>
    <w:tbl>
      <w:tblPr>
        <w:tblpPr w:leftFromText="180" w:rightFromText="180" w:vertAnchor="text" w:horzAnchor="page" w:tblpX="713" w:tblpY="2020"/>
        <w:tblW w:w="10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0"/>
        <w:gridCol w:w="1596"/>
      </w:tblGrid>
      <w:tr w:rsidR="003E3F81" w:rsidRPr="00FA511D" w:rsidTr="003E3F81">
        <w:trPr>
          <w:tblHeader/>
        </w:trPr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3E3F81" w:rsidRPr="00F761EA" w:rsidRDefault="003E3F81" w:rsidP="003E3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3E3F81" w:rsidRPr="00F761EA" w:rsidRDefault="003E3F81" w:rsidP="003E3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6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всех помещений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кабинетов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их площадь (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физкультурных залов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 площадь  (кв.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раздевалок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площадь (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количество помещений, требующих капитального ремонта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Удовлетворит.</w:t>
            </w:r>
          </w:p>
        </w:tc>
      </w:tr>
      <w:tr w:rsidR="003E3F81" w:rsidRPr="00FA511D" w:rsidTr="003E3F81">
        <w:trPr>
          <w:trHeight w:val="661"/>
        </w:trPr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все виды благоустройства; наличие водопровода, центрального отопления, канализации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3F81" w:rsidRPr="00FA511D" w:rsidTr="003E3F81">
        <w:trPr>
          <w:trHeight w:val="561"/>
        </w:trPr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персональных ЭВМ: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из них подключено к сети Интернет (тип подключения - модем)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подключения к сети Интернет до 8 мб/сек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адреса электронной почты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у учреждения собственного сайта в сети Интернет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пожарной сигнализации, дымовых  извещателей, пожарных кранов и рукавов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3F81" w:rsidRPr="00FA511D" w:rsidTr="003E3F81">
        <w:tc>
          <w:tcPr>
            <w:tcW w:w="8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огнетушителей</w:t>
            </w:r>
          </w:p>
        </w:tc>
        <w:tc>
          <w:tcPr>
            <w:tcW w:w="1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E3F81" w:rsidRPr="007C5C45" w:rsidRDefault="003E3F81" w:rsidP="003E3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2C72DF" w:rsidRDefault="002C72DF" w:rsidP="003E3F81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72DF" w:rsidRDefault="002C72DF" w:rsidP="003E3F81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72DF" w:rsidRDefault="002C72DF" w:rsidP="003E3F81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E3F81" w:rsidRPr="007C5C45" w:rsidRDefault="003E3F81" w:rsidP="003E3F81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Материально-техническая база </w:t>
      </w:r>
      <w:r w:rsidR="00192F31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Большеболдинского </w:t>
      </w: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ДЮ</w:t>
      </w:r>
      <w:r w:rsidR="00F761E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Ц</w:t>
      </w:r>
    </w:p>
    <w:p w:rsidR="003E3F81" w:rsidRPr="00452D85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52D8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Материально-техническая база учреждения соответствует  целям и задачам образовательного процесса.</w:t>
      </w:r>
    </w:p>
    <w:p w:rsidR="003E3F81" w:rsidRPr="007C5C45" w:rsidRDefault="003E3F81" w:rsidP="003E3F81">
      <w:pPr>
        <w:jc w:val="center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Медицинское сопровождение образовательного процесса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 ГБУ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 «Большеболдинская  ЦРБ» заключен договор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оказани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ю плановой  первичной медико-санитарной помощи детскому населению в рамках реализации программы государственных гарантий бесплатного оказания медицинской помощи населению Нижегородской  области</w:t>
      </w:r>
      <w:r w:rsidR="00145D5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на </w:t>
      </w:r>
      <w:r w:rsidR="000D1B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202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год.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97E90" w:rsidRDefault="00A97E90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145D5F" w:rsidRDefault="00145D5F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97E90" w:rsidRDefault="00A97E90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145D5F" w:rsidRDefault="00145D5F" w:rsidP="003E3F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7"/>
      <w:bookmarkStart w:id="1" w:name="Par739"/>
      <w:bookmarkEnd w:id="0"/>
      <w:bookmarkEnd w:id="1"/>
    </w:p>
    <w:p w:rsidR="003E3F81" w:rsidRDefault="003E1D22" w:rsidP="003E3F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3E3F81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8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420"/>
        <w:gridCol w:w="2268"/>
      </w:tblGrid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2C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="002C72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2C72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2F2E3E" w:rsidP="00AA6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F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B7017D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661F72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B70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661F72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17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CE27D5" w:rsidP="00CE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чел. 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34B6C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  ч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661F72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661F72" w:rsidP="00661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70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2E5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человек/, </w:t>
            </w:r>
            <w:r w:rsidR="002E5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2E55DA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CE27D5" w:rsidP="00CE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34B6C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E3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34B6C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E3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2E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2E55D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34B6C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2,6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4202DC" w:rsidP="00734B6C">
            <w:pPr>
              <w:pStyle w:val="ConsPlusNormal"/>
              <w:tabs>
                <w:tab w:val="left" w:pos="510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4202DC" w:rsidP="00E80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34B6C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8C32B5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8C32B5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E80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34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E80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E80A82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E80A82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 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E18EF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E18EF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2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3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E18EF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164C83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8C32B5" w:rsidP="007E1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7E18EF" w:rsidP="0016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F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единицы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Pr="001F6F2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единицы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935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F81" w:rsidTr="003E3F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Default="003E3F81" w:rsidP="003E3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</w:tbl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C83" w:rsidRDefault="00164C83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Default="003E3F81" w:rsidP="003E3F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3F81" w:rsidRPr="007C5C45" w:rsidRDefault="003E3F81" w:rsidP="003E3F81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 xml:space="preserve">Общая оценка работы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</w:t>
      </w: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чреждения</w:t>
      </w:r>
    </w:p>
    <w:p w:rsidR="003E3F81" w:rsidRPr="007C5C45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Работу МБУДО  Большеболдинск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ий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ДЮ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за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202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год можно признать удовлетворительной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3E3F81" w:rsidRPr="007C5C45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содержание программы выполняется 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полном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объеме;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результативность работы характеризуется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высоким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показателем сохранности контингента, хорошим показателем достижений обучающихся на соревнованиях различного уровня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( муниципальные, зональные, региональные, 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межрегиональные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)</w:t>
      </w:r>
      <w:r w:rsidR="00736D7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736D74" w:rsidRPr="002B2964" w:rsidRDefault="00736D74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Задачи ДЮ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на 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202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год: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сохранность контингента  обучающихся;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привлечение к занятиям физической культурой и  спортом  детей  дошкольного и младшего школьного возраста;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организация и проведение внутри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учрежденческих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муниципальных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региональных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межрегиональных соревнований по видам спорта, обучение по которым проходит  в ДЮ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 участие  тренеров-преподавателей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и педагогов дополнительного образования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в подготовке и проведении соревнований, которые проводятся на территории  Большеболдинского  муниципального 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округа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участие  обучающихся ДЮ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</w:t>
      </w:r>
      <w:r w:rsidR="00EC7D9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тренеров-преподавателей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 педагогов дополнительного образования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спортивно-массовых  мероприятиях, которые проводятся на территории Большеболдинского  муниципального </w:t>
      </w:r>
      <w:r w:rsidR="00AA6FA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округа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3E3F81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участие  команд  ДЮ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по футболу, мини-футболу, волейболу, н/теннису</w:t>
      </w:r>
      <w:r w:rsidR="002B296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муниципальных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C223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зональных,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региональных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164C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межрегиональных,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всероссийских  первенствах  и  турнирах;</w:t>
      </w:r>
    </w:p>
    <w:p w:rsidR="003E3F81" w:rsidRPr="007C5C45" w:rsidRDefault="003E3F81" w:rsidP="003E3F81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продолжить  работу  по повышению образовательного уровня тренеров-преподавателей;</w:t>
      </w:r>
    </w:p>
    <w:p w:rsidR="003E3F81" w:rsidRPr="00FA511D" w:rsidRDefault="003E3F81" w:rsidP="003E3F81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3E3F81" w:rsidRDefault="003E3F81" w:rsidP="003E3F81">
      <w:pPr>
        <w:rPr>
          <w:rFonts w:ascii="Times New Roman" w:hAnsi="Times New Roman" w:cs="Times New Roman"/>
          <w:sz w:val="28"/>
          <w:szCs w:val="28"/>
        </w:rPr>
      </w:pPr>
      <w:r w:rsidRPr="0081318A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МБУДО  Большеболдинск</w:t>
      </w:r>
      <w:r w:rsidR="00164C8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   ДЮ</w:t>
      </w:r>
      <w:r w:rsidR="00164C83">
        <w:rPr>
          <w:rFonts w:ascii="Times New Roman" w:hAnsi="Times New Roman" w:cs="Times New Roman"/>
          <w:sz w:val="28"/>
          <w:szCs w:val="28"/>
        </w:rPr>
        <w:t>Ц</w:t>
      </w:r>
      <w:r w:rsidRPr="0081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1318A">
        <w:rPr>
          <w:rFonts w:ascii="Times New Roman" w:hAnsi="Times New Roman" w:cs="Times New Roman"/>
          <w:sz w:val="28"/>
          <w:szCs w:val="28"/>
        </w:rPr>
        <w:t xml:space="preserve">  А.А.Тюкаев</w:t>
      </w:r>
    </w:p>
    <w:p w:rsidR="003E3F81" w:rsidRDefault="003E1D22" w:rsidP="003E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81" w:rsidRDefault="003E3F81" w:rsidP="003E3F81"/>
    <w:p w:rsidR="003E3F81" w:rsidRDefault="003E3F81" w:rsidP="003E3F81"/>
    <w:p w:rsidR="003E3F81" w:rsidRDefault="003E3F81"/>
    <w:sectPr w:rsidR="003E3F81" w:rsidSect="008314D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DE" w:rsidRDefault="009A09DE" w:rsidP="00B42F24">
      <w:pPr>
        <w:spacing w:after="0" w:line="240" w:lineRule="auto"/>
      </w:pPr>
      <w:r>
        <w:separator/>
      </w:r>
    </w:p>
  </w:endnote>
  <w:endnote w:type="continuationSeparator" w:id="1">
    <w:p w:rsidR="009A09DE" w:rsidRDefault="009A09DE" w:rsidP="00B4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DE" w:rsidRDefault="009A09DE" w:rsidP="00B42F24">
      <w:pPr>
        <w:spacing w:after="0" w:line="240" w:lineRule="auto"/>
      </w:pPr>
      <w:r>
        <w:separator/>
      </w:r>
    </w:p>
  </w:footnote>
  <w:footnote w:type="continuationSeparator" w:id="1">
    <w:p w:rsidR="009A09DE" w:rsidRDefault="009A09DE" w:rsidP="00B4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7F4"/>
    <w:multiLevelType w:val="multilevel"/>
    <w:tmpl w:val="046633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0E94930"/>
    <w:multiLevelType w:val="multilevel"/>
    <w:tmpl w:val="ADCCFE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0917790"/>
    <w:multiLevelType w:val="hybridMultilevel"/>
    <w:tmpl w:val="E382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35206"/>
    <w:multiLevelType w:val="hybridMultilevel"/>
    <w:tmpl w:val="FD600DC0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C60C4"/>
    <w:multiLevelType w:val="hybridMultilevel"/>
    <w:tmpl w:val="E908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F81"/>
    <w:rsid w:val="000165DA"/>
    <w:rsid w:val="00031C88"/>
    <w:rsid w:val="00034CDE"/>
    <w:rsid w:val="000437BA"/>
    <w:rsid w:val="00056FAC"/>
    <w:rsid w:val="000725E3"/>
    <w:rsid w:val="00092F40"/>
    <w:rsid w:val="000A5064"/>
    <w:rsid w:val="000B412A"/>
    <w:rsid w:val="000C1EF1"/>
    <w:rsid w:val="000C2DA0"/>
    <w:rsid w:val="000C69CF"/>
    <w:rsid w:val="000D1BC9"/>
    <w:rsid w:val="000E3A71"/>
    <w:rsid w:val="000F096F"/>
    <w:rsid w:val="001110E9"/>
    <w:rsid w:val="001176B5"/>
    <w:rsid w:val="00145D5F"/>
    <w:rsid w:val="00150478"/>
    <w:rsid w:val="001545D5"/>
    <w:rsid w:val="00164C83"/>
    <w:rsid w:val="00192F31"/>
    <w:rsid w:val="001C793F"/>
    <w:rsid w:val="002239E6"/>
    <w:rsid w:val="00272989"/>
    <w:rsid w:val="002B2964"/>
    <w:rsid w:val="002C72DF"/>
    <w:rsid w:val="002E55DA"/>
    <w:rsid w:val="002F2E3E"/>
    <w:rsid w:val="0033736A"/>
    <w:rsid w:val="00340383"/>
    <w:rsid w:val="00351BF0"/>
    <w:rsid w:val="003527AC"/>
    <w:rsid w:val="00365AE5"/>
    <w:rsid w:val="003A0E8E"/>
    <w:rsid w:val="003E1D22"/>
    <w:rsid w:val="003E3F81"/>
    <w:rsid w:val="003F17E9"/>
    <w:rsid w:val="00407B1E"/>
    <w:rsid w:val="004202DC"/>
    <w:rsid w:val="00420E99"/>
    <w:rsid w:val="00433976"/>
    <w:rsid w:val="004339F6"/>
    <w:rsid w:val="00434314"/>
    <w:rsid w:val="00461CFD"/>
    <w:rsid w:val="00466CD4"/>
    <w:rsid w:val="00476109"/>
    <w:rsid w:val="004B450E"/>
    <w:rsid w:val="004E3420"/>
    <w:rsid w:val="004F0685"/>
    <w:rsid w:val="004F5AB3"/>
    <w:rsid w:val="005005EC"/>
    <w:rsid w:val="005018D2"/>
    <w:rsid w:val="00507C17"/>
    <w:rsid w:val="0053218B"/>
    <w:rsid w:val="0054779A"/>
    <w:rsid w:val="005644FD"/>
    <w:rsid w:val="005765C5"/>
    <w:rsid w:val="0058453F"/>
    <w:rsid w:val="00590ABA"/>
    <w:rsid w:val="005F0F44"/>
    <w:rsid w:val="005F6568"/>
    <w:rsid w:val="006469DA"/>
    <w:rsid w:val="00661F72"/>
    <w:rsid w:val="00691F86"/>
    <w:rsid w:val="0069553E"/>
    <w:rsid w:val="006B5B70"/>
    <w:rsid w:val="006B6303"/>
    <w:rsid w:val="006C6BDD"/>
    <w:rsid w:val="00701DAF"/>
    <w:rsid w:val="0072600B"/>
    <w:rsid w:val="00727036"/>
    <w:rsid w:val="00734B6C"/>
    <w:rsid w:val="00736D74"/>
    <w:rsid w:val="00744521"/>
    <w:rsid w:val="00746499"/>
    <w:rsid w:val="00747487"/>
    <w:rsid w:val="00761B83"/>
    <w:rsid w:val="00762862"/>
    <w:rsid w:val="00767505"/>
    <w:rsid w:val="007856EE"/>
    <w:rsid w:val="00785CE4"/>
    <w:rsid w:val="007A09A6"/>
    <w:rsid w:val="007C5A37"/>
    <w:rsid w:val="007E18EF"/>
    <w:rsid w:val="007F2939"/>
    <w:rsid w:val="007F67CB"/>
    <w:rsid w:val="0080482A"/>
    <w:rsid w:val="00807F01"/>
    <w:rsid w:val="0082392C"/>
    <w:rsid w:val="00827E06"/>
    <w:rsid w:val="008314D6"/>
    <w:rsid w:val="00844E74"/>
    <w:rsid w:val="00872BE5"/>
    <w:rsid w:val="00892679"/>
    <w:rsid w:val="008A4F39"/>
    <w:rsid w:val="008C32B5"/>
    <w:rsid w:val="008F15D5"/>
    <w:rsid w:val="008F7165"/>
    <w:rsid w:val="00911E70"/>
    <w:rsid w:val="00921137"/>
    <w:rsid w:val="009354EF"/>
    <w:rsid w:val="0094215B"/>
    <w:rsid w:val="009464F0"/>
    <w:rsid w:val="00955359"/>
    <w:rsid w:val="00973266"/>
    <w:rsid w:val="00976943"/>
    <w:rsid w:val="00977BB5"/>
    <w:rsid w:val="0099315E"/>
    <w:rsid w:val="00996AA8"/>
    <w:rsid w:val="009A09DE"/>
    <w:rsid w:val="009E1E5E"/>
    <w:rsid w:val="009E6EB7"/>
    <w:rsid w:val="00A01397"/>
    <w:rsid w:val="00A0495F"/>
    <w:rsid w:val="00A15FA5"/>
    <w:rsid w:val="00A30493"/>
    <w:rsid w:val="00A31206"/>
    <w:rsid w:val="00A37764"/>
    <w:rsid w:val="00A514AB"/>
    <w:rsid w:val="00A5587F"/>
    <w:rsid w:val="00A61DE5"/>
    <w:rsid w:val="00A80DCB"/>
    <w:rsid w:val="00A82B36"/>
    <w:rsid w:val="00A8763A"/>
    <w:rsid w:val="00A9546C"/>
    <w:rsid w:val="00A97BE5"/>
    <w:rsid w:val="00A97E90"/>
    <w:rsid w:val="00A97EC3"/>
    <w:rsid w:val="00AA6FAA"/>
    <w:rsid w:val="00AB0698"/>
    <w:rsid w:val="00AB38DA"/>
    <w:rsid w:val="00AD3489"/>
    <w:rsid w:val="00AE7510"/>
    <w:rsid w:val="00B01894"/>
    <w:rsid w:val="00B05841"/>
    <w:rsid w:val="00B062CB"/>
    <w:rsid w:val="00B11E1C"/>
    <w:rsid w:val="00B214BF"/>
    <w:rsid w:val="00B26BED"/>
    <w:rsid w:val="00B42F24"/>
    <w:rsid w:val="00B665AC"/>
    <w:rsid w:val="00B7017D"/>
    <w:rsid w:val="00BA526A"/>
    <w:rsid w:val="00BA59E2"/>
    <w:rsid w:val="00BB339C"/>
    <w:rsid w:val="00BB6BEA"/>
    <w:rsid w:val="00BC732D"/>
    <w:rsid w:val="00BD21D8"/>
    <w:rsid w:val="00C120CF"/>
    <w:rsid w:val="00C22391"/>
    <w:rsid w:val="00C26048"/>
    <w:rsid w:val="00C651FC"/>
    <w:rsid w:val="00C76512"/>
    <w:rsid w:val="00C874AB"/>
    <w:rsid w:val="00CA0048"/>
    <w:rsid w:val="00CE27D5"/>
    <w:rsid w:val="00CF01D9"/>
    <w:rsid w:val="00D006BC"/>
    <w:rsid w:val="00D034A7"/>
    <w:rsid w:val="00D10E23"/>
    <w:rsid w:val="00D30B89"/>
    <w:rsid w:val="00D355D6"/>
    <w:rsid w:val="00D50F0D"/>
    <w:rsid w:val="00D64DBA"/>
    <w:rsid w:val="00D92B2B"/>
    <w:rsid w:val="00D96109"/>
    <w:rsid w:val="00D964D0"/>
    <w:rsid w:val="00DD64D3"/>
    <w:rsid w:val="00E13CEA"/>
    <w:rsid w:val="00E266AD"/>
    <w:rsid w:val="00E34148"/>
    <w:rsid w:val="00E42E36"/>
    <w:rsid w:val="00E43962"/>
    <w:rsid w:val="00E66FA5"/>
    <w:rsid w:val="00E80A82"/>
    <w:rsid w:val="00EA0315"/>
    <w:rsid w:val="00EB2837"/>
    <w:rsid w:val="00EB2AFD"/>
    <w:rsid w:val="00EC7D94"/>
    <w:rsid w:val="00F26720"/>
    <w:rsid w:val="00F46A78"/>
    <w:rsid w:val="00F659EA"/>
    <w:rsid w:val="00F738C9"/>
    <w:rsid w:val="00F761EA"/>
    <w:rsid w:val="00F83C44"/>
    <w:rsid w:val="00F90AE4"/>
    <w:rsid w:val="00F921A4"/>
    <w:rsid w:val="00F9351E"/>
    <w:rsid w:val="00FC5EB7"/>
    <w:rsid w:val="00FF277F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A"/>
  </w:style>
  <w:style w:type="paragraph" w:styleId="1">
    <w:name w:val="heading 1"/>
    <w:basedOn w:val="a"/>
    <w:link w:val="10"/>
    <w:qFormat/>
    <w:rsid w:val="003E3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3E3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3E3F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3E3F81"/>
    <w:rPr>
      <w:color w:val="0000FF"/>
      <w:u w:val="single"/>
    </w:rPr>
  </w:style>
  <w:style w:type="paragraph" w:styleId="a4">
    <w:name w:val="Normal (Web)"/>
    <w:basedOn w:val="a"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F81"/>
  </w:style>
  <w:style w:type="paragraph" w:customStyle="1" w:styleId="msolistparagraphcxsplast">
    <w:name w:val="msolistparagraphcxsplast"/>
    <w:basedOn w:val="a"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E3F81"/>
  </w:style>
  <w:style w:type="paragraph" w:customStyle="1" w:styleId="consplusnonformat">
    <w:name w:val="consplusnonformat"/>
    <w:basedOn w:val="a"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3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E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E3F81"/>
    <w:pPr>
      <w:widowControl w:val="0"/>
      <w:autoSpaceDE w:val="0"/>
      <w:autoSpaceDN w:val="0"/>
      <w:adjustRightInd w:val="0"/>
      <w:spacing w:after="0" w:line="360" w:lineRule="auto"/>
      <w:ind w:left="360" w:hanging="280"/>
    </w:pPr>
    <w:rPr>
      <w:rFonts w:ascii="Courier New" w:eastAsia="Times New Roman" w:hAnsi="Courier New" w:cs="Courier New"/>
      <w:sz w:val="12"/>
      <w:szCs w:val="12"/>
    </w:rPr>
  </w:style>
  <w:style w:type="paragraph" w:styleId="a8">
    <w:name w:val="Title"/>
    <w:basedOn w:val="a"/>
    <w:link w:val="a9"/>
    <w:qFormat/>
    <w:rsid w:val="003E3F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3E3F8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E3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E3F81"/>
  </w:style>
  <w:style w:type="paragraph" w:styleId="ab">
    <w:name w:val="header"/>
    <w:basedOn w:val="a"/>
    <w:link w:val="aa"/>
    <w:uiPriority w:val="99"/>
    <w:semiHidden/>
    <w:unhideWhenUsed/>
    <w:rsid w:val="003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semiHidden/>
    <w:rsid w:val="003E3F81"/>
  </w:style>
  <w:style w:type="character" w:customStyle="1" w:styleId="ac">
    <w:name w:val="Нижний колонтитул Знак"/>
    <w:basedOn w:val="a0"/>
    <w:link w:val="ad"/>
    <w:uiPriority w:val="99"/>
    <w:semiHidden/>
    <w:rsid w:val="003E3F81"/>
  </w:style>
  <w:style w:type="paragraph" w:styleId="ad">
    <w:name w:val="footer"/>
    <w:basedOn w:val="a"/>
    <w:link w:val="ac"/>
    <w:uiPriority w:val="99"/>
    <w:semiHidden/>
    <w:unhideWhenUsed/>
    <w:rsid w:val="003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d"/>
    <w:uiPriority w:val="99"/>
    <w:semiHidden/>
    <w:rsid w:val="003E3F81"/>
  </w:style>
  <w:style w:type="paragraph" w:customStyle="1" w:styleId="13">
    <w:name w:val="Абзац списка1"/>
    <w:basedOn w:val="a"/>
    <w:rsid w:val="003E3F81"/>
    <w:pPr>
      <w:ind w:left="720"/>
    </w:pPr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A8763A"/>
    <w:rPr>
      <w:b/>
      <w:bCs/>
    </w:rPr>
  </w:style>
  <w:style w:type="paragraph" w:customStyle="1" w:styleId="21">
    <w:name w:val="Заголовок 21"/>
    <w:basedOn w:val="a"/>
    <w:uiPriority w:val="1"/>
    <w:qFormat/>
    <w:rsid w:val="00F46A78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bl.omsu-nn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ukbb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anie-bbr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C86F-F140-4186-A1BE-3F8D96C2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7106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2023-02-17T08:09:00Z</cp:lastPrinted>
  <dcterms:created xsi:type="dcterms:W3CDTF">2020-04-10T07:35:00Z</dcterms:created>
  <dcterms:modified xsi:type="dcterms:W3CDTF">2023-04-28T07:55:00Z</dcterms:modified>
</cp:coreProperties>
</file>